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20" w:rsidRPr="00734C20" w:rsidRDefault="00734C20" w:rsidP="00734C20">
      <w:pPr>
        <w:keepNext/>
        <w:spacing w:after="0" w:line="240" w:lineRule="auto"/>
        <w:ind w:left="2880" w:firstLine="720"/>
        <w:outlineLvl w:val="0"/>
        <w:rPr>
          <w:rFonts w:ascii="Times New Roman" w:eastAsia="Times New Roman" w:hAnsi="Times New Roman" w:cs="Times New Roman"/>
          <w:b/>
          <w:color w:val="000000"/>
          <w:sz w:val="28"/>
          <w:szCs w:val="24"/>
        </w:rPr>
      </w:pPr>
      <w:r>
        <w:rPr>
          <w:rFonts w:ascii="Times New Roman" w:eastAsia="Times New Roman" w:hAnsi="Times New Roman" w:cs="Times New Roman"/>
          <w:b/>
          <w:noProof/>
          <w:color w:val="000000"/>
          <w:sz w:val="28"/>
          <w:szCs w:val="24"/>
          <w:lang w:eastAsia="en-GB"/>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24130</wp:posOffset>
                </wp:positionV>
                <wp:extent cx="1845945" cy="17545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C20" w:rsidRDefault="00734C20" w:rsidP="00734C20">
                            <w:r>
                              <w:rPr>
                                <w:noProof/>
                                <w:lang w:eastAsia="en-GB"/>
                              </w:rPr>
                              <w:drawing>
                                <wp:inline distT="0" distB="0" distL="0" distR="0" wp14:anchorId="277B6B9F" wp14:editId="44DC6FD4">
                                  <wp:extent cx="1666875" cy="1666875"/>
                                  <wp:effectExtent l="0" t="0" r="9525" b="9525"/>
                                  <wp:docPr id="2" name="Picture 2" descr="Cra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y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1.9pt;width:145.35pt;height:13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" stroked="f">
                <v:textbox style="mso-fit-shape-to-text:t">
                  <w:txbxContent>
                    <w:p w:rsidR="00734C20" w:rsidRDefault="00734C20" w:rsidP="00734C20">
                      <w:r>
                        <w:rPr>
                          <w:noProof/>
                          <w:lang w:eastAsia="en-GB"/>
                        </w:rPr>
                        <w:drawing>
                          <wp:inline distT="0" distB="0" distL="0" distR="0" wp14:anchorId="277B6B9F" wp14:editId="44DC6FD4">
                            <wp:extent cx="1666875" cy="1666875"/>
                            <wp:effectExtent l="0" t="0" r="9525" b="9525"/>
                            <wp:docPr id="2" name="Picture 2" descr="Cra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y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xbxContent>
                </v:textbox>
              </v:shape>
            </w:pict>
          </mc:Fallback>
        </mc:AlternateContent>
      </w:r>
    </w:p>
    <w:p w:rsidR="00734C20" w:rsidRPr="00734C20" w:rsidRDefault="00734C20" w:rsidP="00734C20">
      <w:pPr>
        <w:keepNext/>
        <w:spacing w:after="0" w:line="240" w:lineRule="auto"/>
        <w:ind w:left="2880" w:firstLine="720"/>
        <w:outlineLvl w:val="0"/>
        <w:rPr>
          <w:rFonts w:ascii="Times New Roman" w:eastAsia="Times New Roman" w:hAnsi="Times New Roman" w:cs="Times New Roman"/>
          <w:b/>
          <w:color w:val="000000"/>
          <w:sz w:val="28"/>
          <w:szCs w:val="24"/>
        </w:rPr>
      </w:pPr>
      <w:r w:rsidRPr="00734C20">
        <w:rPr>
          <w:rFonts w:ascii="Times New Roman" w:eastAsia="Times New Roman" w:hAnsi="Times New Roman" w:cs="Times New Roman"/>
          <w:b/>
          <w:color w:val="000000"/>
          <w:sz w:val="28"/>
          <w:szCs w:val="24"/>
        </w:rPr>
        <w:t>Crayke Church of England Primary School</w:t>
      </w:r>
    </w:p>
    <w:p w:rsidR="00734C20" w:rsidRPr="00734C20" w:rsidRDefault="00734C20" w:rsidP="00734C20">
      <w:pPr>
        <w:spacing w:after="0" w:line="240" w:lineRule="auto"/>
        <w:rPr>
          <w:rFonts w:ascii="Times New Roman" w:eastAsia="Times New Roman" w:hAnsi="Times New Roman" w:cs="Times New Roman"/>
          <w:b/>
          <w:color w:val="000000"/>
          <w:sz w:val="28"/>
          <w:szCs w:val="24"/>
        </w:rPr>
      </w:pPr>
      <w:r w:rsidRPr="00734C20">
        <w:rPr>
          <w:rFonts w:ascii="Times New Roman" w:eastAsia="Times New Roman" w:hAnsi="Times New Roman" w:cs="Times New Roman"/>
          <w:bCs/>
          <w:color w:val="000000"/>
          <w:sz w:val="24"/>
          <w:szCs w:val="24"/>
        </w:rPr>
        <w:tab/>
      </w:r>
      <w:r w:rsidRPr="00734C20">
        <w:rPr>
          <w:rFonts w:ascii="Times New Roman" w:eastAsia="Times New Roman" w:hAnsi="Times New Roman" w:cs="Times New Roman"/>
          <w:bCs/>
          <w:color w:val="000000"/>
          <w:sz w:val="24"/>
          <w:szCs w:val="24"/>
        </w:rPr>
        <w:tab/>
      </w:r>
      <w:r w:rsidRPr="00734C20">
        <w:rPr>
          <w:rFonts w:ascii="Times New Roman" w:eastAsia="Times New Roman" w:hAnsi="Times New Roman" w:cs="Times New Roman"/>
          <w:bCs/>
          <w:color w:val="000000"/>
          <w:sz w:val="24"/>
          <w:szCs w:val="24"/>
        </w:rPr>
        <w:tab/>
      </w:r>
      <w:r w:rsidRPr="00734C20">
        <w:rPr>
          <w:rFonts w:ascii="Times New Roman" w:eastAsia="Times New Roman" w:hAnsi="Times New Roman" w:cs="Times New Roman"/>
          <w:bCs/>
          <w:color w:val="000000"/>
          <w:sz w:val="24"/>
          <w:szCs w:val="24"/>
        </w:rPr>
        <w:tab/>
      </w:r>
      <w:r w:rsidRPr="00734C20">
        <w:rPr>
          <w:rFonts w:ascii="Times New Roman" w:eastAsia="Times New Roman" w:hAnsi="Times New Roman" w:cs="Times New Roman"/>
          <w:bCs/>
          <w:color w:val="000000"/>
          <w:sz w:val="24"/>
          <w:szCs w:val="24"/>
        </w:rPr>
        <w:tab/>
      </w:r>
      <w:r w:rsidRPr="00734C20">
        <w:rPr>
          <w:rFonts w:ascii="Times New Roman" w:eastAsia="Times New Roman" w:hAnsi="Times New Roman" w:cs="Times New Roman"/>
          <w:b/>
          <w:color w:val="000000"/>
          <w:sz w:val="28"/>
          <w:szCs w:val="24"/>
        </w:rPr>
        <w:t>Easingwold Road</w:t>
      </w:r>
    </w:p>
    <w:p w:rsidR="00734C20" w:rsidRPr="00734C20" w:rsidRDefault="00734C20" w:rsidP="00734C20">
      <w:pPr>
        <w:spacing w:after="0" w:line="240" w:lineRule="auto"/>
        <w:ind w:left="2160" w:firstLine="720"/>
        <w:rPr>
          <w:rFonts w:ascii="Times New Roman" w:eastAsia="Times New Roman" w:hAnsi="Times New Roman" w:cs="Times New Roman"/>
          <w:b/>
          <w:color w:val="000000"/>
          <w:sz w:val="28"/>
          <w:szCs w:val="24"/>
        </w:rPr>
      </w:pPr>
      <w:r w:rsidRPr="00734C20">
        <w:rPr>
          <w:rFonts w:ascii="Times New Roman" w:eastAsia="Times New Roman" w:hAnsi="Times New Roman" w:cs="Times New Roman"/>
          <w:b/>
          <w:color w:val="000000"/>
          <w:sz w:val="28"/>
          <w:szCs w:val="24"/>
        </w:rPr>
        <w:tab/>
        <w:t>Crayke</w:t>
      </w:r>
    </w:p>
    <w:p w:rsidR="00734C20" w:rsidRPr="00734C20" w:rsidRDefault="00734C20" w:rsidP="00734C20">
      <w:pPr>
        <w:spacing w:after="0" w:line="240" w:lineRule="auto"/>
        <w:rPr>
          <w:rFonts w:ascii="Times New Roman" w:eastAsia="Times New Roman" w:hAnsi="Times New Roman" w:cs="Times New Roman"/>
          <w:bCs/>
          <w:color w:val="000000"/>
          <w:sz w:val="24"/>
          <w:szCs w:val="24"/>
        </w:rPr>
      </w:pPr>
      <w:r w:rsidRPr="00734C20">
        <w:rPr>
          <w:rFonts w:ascii="Times New Roman" w:eastAsia="Times New Roman" w:hAnsi="Times New Roman" w:cs="Times New Roman"/>
          <w:b/>
          <w:color w:val="000000"/>
          <w:sz w:val="28"/>
          <w:szCs w:val="24"/>
        </w:rPr>
        <w:tab/>
      </w:r>
      <w:r w:rsidRPr="00734C20">
        <w:rPr>
          <w:rFonts w:ascii="Times New Roman" w:eastAsia="Times New Roman" w:hAnsi="Times New Roman" w:cs="Times New Roman"/>
          <w:b/>
          <w:color w:val="000000"/>
          <w:sz w:val="28"/>
          <w:szCs w:val="24"/>
        </w:rPr>
        <w:tab/>
      </w:r>
      <w:r w:rsidRPr="00734C20">
        <w:rPr>
          <w:rFonts w:ascii="Times New Roman" w:eastAsia="Times New Roman" w:hAnsi="Times New Roman" w:cs="Times New Roman"/>
          <w:b/>
          <w:color w:val="000000"/>
          <w:sz w:val="28"/>
          <w:szCs w:val="24"/>
        </w:rPr>
        <w:tab/>
      </w:r>
      <w:r w:rsidRPr="00734C20">
        <w:rPr>
          <w:rFonts w:ascii="Times New Roman" w:eastAsia="Times New Roman" w:hAnsi="Times New Roman" w:cs="Times New Roman"/>
          <w:b/>
          <w:color w:val="000000"/>
          <w:sz w:val="28"/>
          <w:szCs w:val="24"/>
        </w:rPr>
        <w:tab/>
      </w:r>
      <w:r w:rsidRPr="00734C20">
        <w:rPr>
          <w:rFonts w:ascii="Times New Roman" w:eastAsia="Times New Roman" w:hAnsi="Times New Roman" w:cs="Times New Roman"/>
          <w:b/>
          <w:color w:val="000000"/>
          <w:sz w:val="28"/>
          <w:szCs w:val="24"/>
        </w:rPr>
        <w:tab/>
        <w:t>North Yorkshire   YO61 4TZ</w:t>
      </w:r>
    </w:p>
    <w:p w:rsidR="00734C20" w:rsidRPr="00734C20" w:rsidRDefault="00734C20" w:rsidP="00734C20">
      <w:pPr>
        <w:spacing w:after="0" w:line="240" w:lineRule="auto"/>
        <w:ind w:left="2160" w:firstLine="720"/>
        <w:rPr>
          <w:rFonts w:ascii="Times New Roman" w:eastAsia="Times New Roman" w:hAnsi="Times New Roman" w:cs="Times New Roman"/>
          <w:bCs/>
          <w:color w:val="000000"/>
          <w:sz w:val="24"/>
          <w:szCs w:val="24"/>
        </w:rPr>
      </w:pPr>
      <w:r w:rsidRPr="00734C20">
        <w:rPr>
          <w:rFonts w:ascii="Times New Roman" w:eastAsia="Times New Roman" w:hAnsi="Times New Roman" w:cs="Times New Roman"/>
          <w:bCs/>
          <w:color w:val="000000"/>
          <w:sz w:val="24"/>
          <w:szCs w:val="24"/>
        </w:rPr>
        <w:tab/>
        <w:t>Tel/Fax: 01347 821767</w:t>
      </w:r>
    </w:p>
    <w:p w:rsidR="00734C20" w:rsidRPr="00734C20" w:rsidRDefault="00734C20" w:rsidP="00734C20">
      <w:pPr>
        <w:spacing w:after="0" w:line="240" w:lineRule="auto"/>
        <w:ind w:left="2160" w:firstLine="720"/>
        <w:rPr>
          <w:rFonts w:ascii="Times New Roman" w:eastAsia="Times New Roman" w:hAnsi="Times New Roman" w:cs="Times New Roman"/>
          <w:bCs/>
          <w:color w:val="000000"/>
          <w:sz w:val="24"/>
          <w:szCs w:val="24"/>
        </w:rPr>
      </w:pPr>
      <w:r w:rsidRPr="00734C20">
        <w:rPr>
          <w:rFonts w:ascii="Times New Roman" w:eastAsia="Times New Roman" w:hAnsi="Times New Roman" w:cs="Times New Roman"/>
          <w:bCs/>
          <w:color w:val="000000"/>
          <w:sz w:val="24"/>
          <w:szCs w:val="24"/>
        </w:rPr>
        <w:tab/>
      </w:r>
      <w:proofErr w:type="spellStart"/>
      <w:r w:rsidRPr="00734C20">
        <w:rPr>
          <w:rFonts w:ascii="Times New Roman" w:eastAsia="Times New Roman" w:hAnsi="Times New Roman" w:cs="Times New Roman"/>
          <w:bCs/>
          <w:color w:val="000000"/>
          <w:sz w:val="24"/>
          <w:szCs w:val="24"/>
        </w:rPr>
        <w:t>E.mail</w:t>
      </w:r>
      <w:proofErr w:type="spellEnd"/>
      <w:r w:rsidRPr="00734C20">
        <w:rPr>
          <w:rFonts w:ascii="Times New Roman" w:eastAsia="Times New Roman" w:hAnsi="Times New Roman" w:cs="Times New Roman"/>
          <w:bCs/>
          <w:color w:val="000000"/>
          <w:sz w:val="24"/>
          <w:szCs w:val="24"/>
        </w:rPr>
        <w:t xml:space="preserve">:  </w:t>
      </w:r>
      <w:hyperlink r:id="rId9" w:history="1">
        <w:r w:rsidRPr="00734C20">
          <w:rPr>
            <w:rFonts w:ascii="Times New Roman" w:eastAsia="Times New Roman" w:hAnsi="Times New Roman" w:cs="Times New Roman"/>
            <w:bCs/>
            <w:color w:val="000080"/>
            <w:sz w:val="24"/>
            <w:szCs w:val="24"/>
            <w:u w:val="single"/>
          </w:rPr>
          <w:t>admin@crayke.n-yorks.sch.uk</w:t>
        </w:r>
      </w:hyperlink>
    </w:p>
    <w:p w:rsidR="00734C20" w:rsidRPr="00734C20" w:rsidRDefault="00734C20" w:rsidP="00734C20">
      <w:pPr>
        <w:spacing w:after="0" w:line="240" w:lineRule="auto"/>
        <w:ind w:left="2160" w:firstLine="720"/>
        <w:rPr>
          <w:rFonts w:ascii="Times New Roman" w:eastAsia="Times New Roman" w:hAnsi="Times New Roman" w:cs="Times New Roman"/>
          <w:bCs/>
          <w:color w:val="000000"/>
          <w:sz w:val="24"/>
          <w:szCs w:val="24"/>
        </w:rPr>
      </w:pPr>
      <w:r w:rsidRPr="00734C20">
        <w:rPr>
          <w:rFonts w:ascii="Times New Roman" w:eastAsia="Times New Roman" w:hAnsi="Times New Roman" w:cs="Times New Roman"/>
          <w:bCs/>
          <w:color w:val="000000"/>
          <w:sz w:val="24"/>
          <w:szCs w:val="24"/>
        </w:rPr>
        <w:tab/>
        <w:t xml:space="preserve">Website: </w:t>
      </w:r>
      <w:r w:rsidRPr="00734C20">
        <w:rPr>
          <w:rFonts w:ascii="Times New Roman" w:eastAsia="Times New Roman" w:hAnsi="Times New Roman" w:cs="Times New Roman"/>
          <w:bCs/>
          <w:color w:val="000080"/>
          <w:sz w:val="24"/>
          <w:szCs w:val="24"/>
          <w:u w:val="single"/>
        </w:rPr>
        <w:t>craykeschool.org</w:t>
      </w:r>
    </w:p>
    <w:p w:rsidR="00734C20" w:rsidRPr="00734C20" w:rsidRDefault="00734C20" w:rsidP="00734C20">
      <w:pPr>
        <w:spacing w:after="0" w:line="240" w:lineRule="auto"/>
        <w:rPr>
          <w:rFonts w:ascii="Times New Roman" w:eastAsia="Times New Roman" w:hAnsi="Times New Roman" w:cs="Times New Roman"/>
          <w:bCs/>
          <w:color w:val="000000"/>
          <w:sz w:val="24"/>
          <w:szCs w:val="24"/>
        </w:rPr>
      </w:pPr>
    </w:p>
    <w:p w:rsidR="00734C20" w:rsidRPr="00734C20" w:rsidRDefault="00734C20" w:rsidP="00734C20">
      <w:pPr>
        <w:spacing w:after="0" w:line="240" w:lineRule="auto"/>
        <w:rPr>
          <w:rFonts w:ascii="Times New Roman" w:eastAsia="Times New Roman" w:hAnsi="Times New Roman" w:cs="Times New Roman"/>
          <w:b/>
          <w:color w:val="000000"/>
          <w:sz w:val="24"/>
          <w:szCs w:val="24"/>
        </w:rPr>
      </w:pPr>
      <w:r w:rsidRPr="00734C20">
        <w:rPr>
          <w:rFonts w:ascii="Times New Roman" w:eastAsia="Times New Roman" w:hAnsi="Times New Roman" w:cs="Times New Roman"/>
          <w:b/>
          <w:color w:val="000000"/>
          <w:sz w:val="24"/>
          <w:szCs w:val="24"/>
        </w:rPr>
        <w:tab/>
      </w:r>
      <w:r w:rsidRPr="00734C20">
        <w:rPr>
          <w:rFonts w:ascii="Times New Roman" w:eastAsia="Times New Roman" w:hAnsi="Times New Roman" w:cs="Times New Roman"/>
          <w:b/>
          <w:color w:val="000000"/>
          <w:sz w:val="24"/>
          <w:szCs w:val="24"/>
        </w:rPr>
        <w:tab/>
      </w:r>
      <w:r w:rsidRPr="00734C20">
        <w:rPr>
          <w:rFonts w:ascii="Times New Roman" w:eastAsia="Times New Roman" w:hAnsi="Times New Roman" w:cs="Times New Roman"/>
          <w:b/>
          <w:color w:val="000000"/>
          <w:sz w:val="24"/>
          <w:szCs w:val="24"/>
        </w:rPr>
        <w:tab/>
      </w:r>
      <w:r w:rsidRPr="00734C20">
        <w:rPr>
          <w:rFonts w:ascii="Times New Roman" w:eastAsia="Times New Roman" w:hAnsi="Times New Roman" w:cs="Times New Roman"/>
          <w:b/>
          <w:color w:val="000000"/>
          <w:sz w:val="24"/>
          <w:szCs w:val="24"/>
        </w:rPr>
        <w:tab/>
      </w:r>
      <w:r w:rsidRPr="00734C20">
        <w:rPr>
          <w:rFonts w:ascii="Times New Roman" w:eastAsia="Times New Roman" w:hAnsi="Times New Roman" w:cs="Times New Roman"/>
          <w:b/>
          <w:color w:val="000000"/>
          <w:sz w:val="24"/>
          <w:szCs w:val="24"/>
        </w:rPr>
        <w:tab/>
        <w:t xml:space="preserve">Headteacher – Mr. Andrew Buttery </w:t>
      </w:r>
      <w:r w:rsidRPr="00734C20">
        <w:rPr>
          <w:rFonts w:ascii="Times New Roman" w:eastAsia="Times New Roman" w:hAnsi="Times New Roman" w:cs="Times New Roman"/>
          <w:bCs/>
          <w:color w:val="000000"/>
          <w:shd w:val="clear" w:color="auto" w:fill="FFFFFF"/>
        </w:rPr>
        <w:t>BA (HONS), PGCE, NPQH</w:t>
      </w:r>
      <w:r w:rsidRPr="00734C20">
        <w:rPr>
          <w:rFonts w:ascii="Times New Roman" w:eastAsia="Times New Roman" w:hAnsi="Times New Roman" w:cs="Times New Roman"/>
          <w:b/>
          <w:color w:val="000000"/>
          <w:sz w:val="24"/>
          <w:szCs w:val="24"/>
        </w:rPr>
        <w:t xml:space="preserve">  </w:t>
      </w:r>
    </w:p>
    <w:p w:rsidR="00734C20" w:rsidRPr="00734C20" w:rsidRDefault="00734C20" w:rsidP="00734C20">
      <w:pPr>
        <w:spacing w:after="0" w:line="240" w:lineRule="auto"/>
        <w:rPr>
          <w:rFonts w:ascii="Times New Roman" w:eastAsia="Times New Roman" w:hAnsi="Times New Roman" w:cs="Times New Roman"/>
          <w:bCs/>
          <w:color w:val="000000"/>
          <w:sz w:val="24"/>
          <w:szCs w:val="24"/>
        </w:rPr>
      </w:pPr>
    </w:p>
    <w:p w:rsidR="00734C20" w:rsidRDefault="00734C20" w:rsidP="00734C20">
      <w:pPr>
        <w:spacing w:after="0" w:line="240" w:lineRule="auto"/>
        <w:rPr>
          <w:rFonts w:ascii="Times New Roman" w:eastAsia="Times New Roman" w:hAnsi="Times New Roman" w:cs="Times New Roman"/>
          <w:sz w:val="24"/>
          <w:szCs w:val="24"/>
          <w:lang w:eastAsia="en-GB"/>
        </w:rPr>
      </w:pPr>
    </w:p>
    <w:p w:rsidR="00D868DB" w:rsidRDefault="00A56F14" w:rsidP="00A56F14">
      <w:pPr>
        <w:spacing w:after="0" w:line="240" w:lineRule="auto"/>
        <w:jc w:val="center"/>
        <w:rPr>
          <w:rFonts w:ascii="Times New Roman" w:eastAsia="Times New Roman" w:hAnsi="Times New Roman" w:cs="Times New Roman"/>
          <w:b/>
          <w:sz w:val="24"/>
          <w:szCs w:val="24"/>
          <w:u w:val="single"/>
          <w:lang w:eastAsia="en-GB"/>
        </w:rPr>
      </w:pPr>
      <w:r w:rsidRPr="00A56F14">
        <w:rPr>
          <w:rFonts w:ascii="Times New Roman" w:eastAsia="Times New Roman" w:hAnsi="Times New Roman" w:cs="Times New Roman"/>
          <w:b/>
          <w:sz w:val="24"/>
          <w:szCs w:val="24"/>
          <w:u w:val="single"/>
          <w:lang w:eastAsia="en-GB"/>
        </w:rPr>
        <w:t>Supporting Children with Spelling</w:t>
      </w:r>
    </w:p>
    <w:p w:rsidR="00A56F14" w:rsidRDefault="00A56F14" w:rsidP="00A56F14">
      <w:pPr>
        <w:spacing w:after="0" w:line="240" w:lineRule="auto"/>
        <w:jc w:val="center"/>
        <w:rPr>
          <w:rFonts w:ascii="Times New Roman" w:eastAsia="Times New Roman" w:hAnsi="Times New Roman" w:cs="Times New Roman"/>
          <w:b/>
          <w:sz w:val="24"/>
          <w:szCs w:val="24"/>
          <w:u w:val="single"/>
          <w:lang w:eastAsia="en-GB"/>
        </w:rPr>
      </w:pPr>
    </w:p>
    <w:p w:rsidR="00897C91" w:rsidRDefault="00A56F14" w:rsidP="00813F8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Dear Parents and Carers, a</w:t>
      </w:r>
      <w:r w:rsidRPr="00A56F14">
        <w:rPr>
          <w:rFonts w:ascii="Times New Roman" w:eastAsia="Times New Roman" w:hAnsi="Times New Roman" w:cs="Times New Roman"/>
          <w:sz w:val="24"/>
          <w:szCs w:val="24"/>
          <w:lang w:eastAsia="en-GB"/>
        </w:rPr>
        <w:t>s you are alr</w:t>
      </w:r>
      <w:r>
        <w:rPr>
          <w:rFonts w:ascii="Times New Roman" w:eastAsia="Times New Roman" w:hAnsi="Times New Roman" w:cs="Times New Roman"/>
          <w:sz w:val="24"/>
          <w:szCs w:val="24"/>
          <w:lang w:eastAsia="en-GB"/>
        </w:rPr>
        <w:t xml:space="preserve">eady </w:t>
      </w:r>
      <w:r w:rsidR="005A27A1">
        <w:rPr>
          <w:rFonts w:ascii="Times New Roman" w:eastAsia="Times New Roman" w:hAnsi="Times New Roman" w:cs="Times New Roman"/>
          <w:sz w:val="24"/>
          <w:szCs w:val="24"/>
          <w:lang w:eastAsia="en-GB"/>
        </w:rPr>
        <w:t>aware</w:t>
      </w:r>
      <w:r>
        <w:rPr>
          <w:rFonts w:ascii="Times New Roman" w:eastAsia="Times New Roman" w:hAnsi="Times New Roman" w:cs="Times New Roman"/>
          <w:sz w:val="24"/>
          <w:szCs w:val="24"/>
          <w:lang w:eastAsia="en-GB"/>
        </w:rPr>
        <w:t xml:space="preserve"> the government introduced a revised</w:t>
      </w:r>
      <w:r w:rsidRPr="00A56F14">
        <w:rPr>
          <w:rFonts w:ascii="Times New Roman" w:eastAsia="Times New Roman" w:hAnsi="Times New Roman" w:cs="Times New Roman"/>
          <w:sz w:val="24"/>
          <w:szCs w:val="24"/>
          <w:lang w:eastAsia="en-GB"/>
        </w:rPr>
        <w:t xml:space="preserve"> curricu</w:t>
      </w:r>
      <w:r w:rsidR="00897C91">
        <w:rPr>
          <w:rFonts w:ascii="Times New Roman" w:eastAsia="Times New Roman" w:hAnsi="Times New Roman" w:cs="Times New Roman"/>
          <w:sz w:val="24"/>
          <w:szCs w:val="24"/>
          <w:lang w:eastAsia="en-GB"/>
        </w:rPr>
        <w:t>lum for all schools to follow.  The revised curriculum placed a greater significance on spelling (twenty out of the seventy marks available on the Year 6 SATs Spelling, Grammar &amp; Punctuation assessment are based on spelling).</w:t>
      </w:r>
    </w:p>
    <w:p w:rsidR="00685668" w:rsidRDefault="00685668" w:rsidP="00813F83">
      <w:pPr>
        <w:spacing w:after="0" w:line="240" w:lineRule="auto"/>
        <w:jc w:val="both"/>
        <w:rPr>
          <w:rFonts w:ascii="Times New Roman" w:eastAsia="Times New Roman" w:hAnsi="Times New Roman" w:cs="Times New Roman"/>
          <w:sz w:val="24"/>
          <w:szCs w:val="24"/>
          <w:lang w:eastAsia="en-GB"/>
        </w:rPr>
      </w:pPr>
    </w:p>
    <w:p w:rsidR="00A56F14" w:rsidRDefault="00897C91" w:rsidP="00813F83">
      <w:pPr>
        <w:spacing w:after="0" w:line="240" w:lineRule="auto"/>
        <w:jc w:val="both"/>
        <w:rPr>
          <w:rFonts w:ascii="Times New Roman" w:eastAsia="Times New Roman" w:hAnsi="Times New Roman" w:cs="Times New Roman"/>
          <w:sz w:val="24"/>
          <w:szCs w:val="24"/>
          <w:lang w:eastAsia="en-GB"/>
        </w:rPr>
      </w:pPr>
      <w:r w:rsidRPr="00897C91">
        <w:rPr>
          <w:rFonts w:ascii="Times New Roman" w:eastAsia="Times New Roman" w:hAnsi="Times New Roman" w:cs="Times New Roman"/>
          <w:sz w:val="24"/>
          <w:szCs w:val="24"/>
          <w:lang w:eastAsia="en-GB"/>
        </w:rPr>
        <w:t>Learning to spell helps to cement the connection between the letters and their sounds, and learning high-frequency “sight words” to mastery level imp</w:t>
      </w:r>
      <w:r>
        <w:rPr>
          <w:rFonts w:ascii="Times New Roman" w:eastAsia="Times New Roman" w:hAnsi="Times New Roman" w:cs="Times New Roman"/>
          <w:sz w:val="24"/>
          <w:szCs w:val="24"/>
          <w:lang w:eastAsia="en-GB"/>
        </w:rPr>
        <w:t xml:space="preserve">roves both reading and writing.  </w:t>
      </w:r>
      <w:r w:rsidRPr="00897C91">
        <w:rPr>
          <w:rFonts w:ascii="Times New Roman" w:eastAsia="Times New Roman" w:hAnsi="Times New Roman" w:cs="Times New Roman"/>
          <w:sz w:val="24"/>
          <w:szCs w:val="24"/>
          <w:lang w:eastAsia="en-GB"/>
        </w:rPr>
        <w:t>The correlation between spelling and reading comprehension is high because both depend on a common denominator: proficiency with language. The more</w:t>
      </w:r>
      <w:r w:rsidR="00685668">
        <w:rPr>
          <w:rFonts w:ascii="Times New Roman" w:eastAsia="Times New Roman" w:hAnsi="Times New Roman" w:cs="Times New Roman"/>
          <w:sz w:val="24"/>
          <w:szCs w:val="24"/>
          <w:lang w:eastAsia="en-GB"/>
        </w:rPr>
        <w:t xml:space="preserve"> deeply and thoroughly a child</w:t>
      </w:r>
      <w:r w:rsidRPr="00897C91">
        <w:rPr>
          <w:rFonts w:ascii="Times New Roman" w:eastAsia="Times New Roman" w:hAnsi="Times New Roman" w:cs="Times New Roman"/>
          <w:sz w:val="24"/>
          <w:szCs w:val="24"/>
          <w:lang w:eastAsia="en-GB"/>
        </w:rPr>
        <w:t xml:space="preserve"> knows a word, the more</w:t>
      </w:r>
      <w:r w:rsidR="00685668">
        <w:rPr>
          <w:rFonts w:ascii="Times New Roman" w:eastAsia="Times New Roman" w:hAnsi="Times New Roman" w:cs="Times New Roman"/>
          <w:sz w:val="24"/>
          <w:szCs w:val="24"/>
          <w:lang w:eastAsia="en-GB"/>
        </w:rPr>
        <w:t xml:space="preserve"> likely he or she is to recognis</w:t>
      </w:r>
      <w:r w:rsidRPr="00897C91">
        <w:rPr>
          <w:rFonts w:ascii="Times New Roman" w:eastAsia="Times New Roman" w:hAnsi="Times New Roman" w:cs="Times New Roman"/>
          <w:sz w:val="24"/>
          <w:szCs w:val="24"/>
          <w:lang w:eastAsia="en-GB"/>
        </w:rPr>
        <w:t>e it, spell it, define it, and use it approp</w:t>
      </w:r>
      <w:r w:rsidR="00685668">
        <w:rPr>
          <w:rFonts w:ascii="Times New Roman" w:eastAsia="Times New Roman" w:hAnsi="Times New Roman" w:cs="Times New Roman"/>
          <w:sz w:val="24"/>
          <w:szCs w:val="24"/>
          <w:lang w:eastAsia="en-GB"/>
        </w:rPr>
        <w:t>riately in speech and writing.</w:t>
      </w:r>
      <w:r>
        <w:rPr>
          <w:rFonts w:ascii="Times New Roman" w:eastAsia="Times New Roman" w:hAnsi="Times New Roman" w:cs="Times New Roman"/>
          <w:sz w:val="24"/>
          <w:szCs w:val="24"/>
          <w:lang w:eastAsia="en-GB"/>
        </w:rPr>
        <w:t xml:space="preserve">    </w:t>
      </w:r>
    </w:p>
    <w:p w:rsidR="00685668" w:rsidRPr="00A56F14" w:rsidRDefault="00685668" w:rsidP="00813F83">
      <w:pPr>
        <w:spacing w:after="0" w:line="240" w:lineRule="auto"/>
        <w:jc w:val="both"/>
        <w:rPr>
          <w:rFonts w:ascii="Times New Roman" w:eastAsia="Times New Roman" w:hAnsi="Times New Roman" w:cs="Times New Roman"/>
          <w:sz w:val="24"/>
          <w:szCs w:val="24"/>
          <w:lang w:eastAsia="en-GB"/>
        </w:rPr>
      </w:pPr>
    </w:p>
    <w:p w:rsidR="00A56F14" w:rsidRDefault="00685668" w:rsidP="00813F8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With the aforementioned in mind, f</w:t>
      </w:r>
      <w:r w:rsidR="00A56F14">
        <w:rPr>
          <w:rFonts w:ascii="Times New Roman" w:eastAsia="Times New Roman" w:hAnsi="Times New Roman" w:cs="Times New Roman"/>
          <w:sz w:val="24"/>
          <w:szCs w:val="24"/>
          <w:lang w:eastAsia="en-GB"/>
        </w:rPr>
        <w:t>rom Friday</w:t>
      </w:r>
      <w:r w:rsidR="00A56F14" w:rsidRPr="00A56F14">
        <w:rPr>
          <w:rFonts w:ascii="Times New Roman" w:eastAsia="Times New Roman" w:hAnsi="Times New Roman" w:cs="Times New Roman"/>
          <w:sz w:val="24"/>
          <w:szCs w:val="24"/>
          <w:lang w:eastAsia="en-GB"/>
        </w:rPr>
        <w:t>, children i</w:t>
      </w:r>
      <w:r>
        <w:rPr>
          <w:rFonts w:ascii="Times New Roman" w:eastAsia="Times New Roman" w:hAnsi="Times New Roman" w:cs="Times New Roman"/>
          <w:sz w:val="24"/>
          <w:szCs w:val="24"/>
          <w:lang w:eastAsia="en-GB"/>
        </w:rPr>
        <w:t>n Years 1 to 6 will continue to receive</w:t>
      </w:r>
      <w:r w:rsidR="00A56F14" w:rsidRPr="00A56F14">
        <w:rPr>
          <w:rFonts w:ascii="Times New Roman" w:eastAsia="Times New Roman" w:hAnsi="Times New Roman" w:cs="Times New Roman"/>
          <w:sz w:val="24"/>
          <w:szCs w:val="24"/>
          <w:lang w:eastAsia="en-GB"/>
        </w:rPr>
        <w:t xml:space="preserve"> spellings based on a scheme which covers the end of year expectations for each year group.  We will continue to differentiate the spellings your child brings home; however, </w:t>
      </w:r>
      <w:r>
        <w:rPr>
          <w:rFonts w:ascii="Times New Roman" w:eastAsia="Times New Roman" w:hAnsi="Times New Roman" w:cs="Times New Roman"/>
          <w:sz w:val="24"/>
          <w:szCs w:val="24"/>
          <w:lang w:eastAsia="en-GB"/>
        </w:rPr>
        <w:t>there will be a range of new weekly activities designed to support long term memory retention.</w:t>
      </w:r>
      <w:r w:rsidR="00E169FD">
        <w:rPr>
          <w:rFonts w:ascii="Times New Roman" w:eastAsia="Times New Roman" w:hAnsi="Times New Roman" w:cs="Times New Roman"/>
          <w:sz w:val="24"/>
          <w:szCs w:val="24"/>
          <w:lang w:eastAsia="en-GB"/>
        </w:rPr>
        <w:t xml:space="preserve">  For example:</w:t>
      </w:r>
    </w:p>
    <w:p w:rsidR="004F6C37" w:rsidRDefault="004F6C37" w:rsidP="00813F83">
      <w:pPr>
        <w:spacing w:after="0" w:line="240" w:lineRule="auto"/>
        <w:jc w:val="both"/>
        <w:rPr>
          <w:rFonts w:ascii="Times New Roman" w:eastAsia="Times New Roman" w:hAnsi="Times New Roman" w:cs="Times New Roman"/>
          <w:sz w:val="24"/>
          <w:szCs w:val="24"/>
          <w:lang w:eastAsia="en-GB"/>
        </w:rPr>
      </w:pPr>
    </w:p>
    <w:p w:rsidR="00E169FD" w:rsidRDefault="00E169FD" w:rsidP="005A27A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263930D" wp14:editId="010D325E">
            <wp:extent cx="5944235" cy="2621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2621280"/>
                    </a:xfrm>
                    <a:prstGeom prst="rect">
                      <a:avLst/>
                    </a:prstGeom>
                    <a:noFill/>
                  </pic:spPr>
                </pic:pic>
              </a:graphicData>
            </a:graphic>
          </wp:inline>
        </w:drawing>
      </w:r>
    </w:p>
    <w:p w:rsidR="00E169FD" w:rsidRPr="00A56F14" w:rsidRDefault="00E169FD" w:rsidP="005A27A1">
      <w:pPr>
        <w:spacing w:after="0" w:line="240" w:lineRule="auto"/>
        <w:jc w:val="center"/>
        <w:rPr>
          <w:rFonts w:ascii="Times New Roman" w:eastAsia="Times New Roman" w:hAnsi="Times New Roman" w:cs="Times New Roman"/>
          <w:sz w:val="24"/>
          <w:szCs w:val="24"/>
          <w:lang w:eastAsia="en-GB"/>
        </w:rPr>
      </w:pPr>
      <w:r>
        <w:rPr>
          <w:noProof/>
          <w:lang w:eastAsia="en-GB"/>
        </w:rPr>
        <w:lastRenderedPageBreak/>
        <w:drawing>
          <wp:inline distT="0" distB="0" distL="0" distR="0" wp14:anchorId="7251EF0D" wp14:editId="4C4CBAB0">
            <wp:extent cx="5943600" cy="191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911985"/>
                    </a:xfrm>
                    <a:prstGeom prst="rect">
                      <a:avLst/>
                    </a:prstGeom>
                  </pic:spPr>
                </pic:pic>
              </a:graphicData>
            </a:graphic>
          </wp:inline>
        </w:drawing>
      </w:r>
    </w:p>
    <w:p w:rsidR="00813F83" w:rsidRDefault="00E169FD" w:rsidP="00813F8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These are just two examples</w:t>
      </w:r>
      <w:r w:rsidR="00813F83">
        <w:rPr>
          <w:rFonts w:ascii="Times New Roman" w:eastAsia="Times New Roman" w:hAnsi="Times New Roman" w:cs="Times New Roman"/>
          <w:sz w:val="24"/>
          <w:szCs w:val="24"/>
          <w:lang w:eastAsia="en-GB"/>
        </w:rPr>
        <w:t xml:space="preserve"> - </w:t>
      </w:r>
      <w:r>
        <w:rPr>
          <w:rFonts w:ascii="Times New Roman" w:eastAsia="Times New Roman" w:hAnsi="Times New Roman" w:cs="Times New Roman"/>
          <w:sz w:val="24"/>
          <w:szCs w:val="24"/>
          <w:lang w:eastAsia="en-GB"/>
        </w:rPr>
        <w:t>your child will be aware of what is required e</w:t>
      </w:r>
      <w:r w:rsidR="00813F83">
        <w:rPr>
          <w:rFonts w:ascii="Times New Roman" w:eastAsia="Times New Roman" w:hAnsi="Times New Roman" w:cs="Times New Roman"/>
          <w:sz w:val="24"/>
          <w:szCs w:val="24"/>
          <w:lang w:eastAsia="en-GB"/>
        </w:rPr>
        <w:t>ach week and will have reviewed</w:t>
      </w:r>
      <w:r w:rsidR="00B92D56">
        <w:rPr>
          <w:rFonts w:ascii="Times New Roman" w:eastAsia="Times New Roman" w:hAnsi="Times New Roman" w:cs="Times New Roman"/>
          <w:sz w:val="24"/>
          <w:szCs w:val="24"/>
          <w:lang w:eastAsia="en-GB"/>
        </w:rPr>
        <w:t>/practis</w:t>
      </w:r>
      <w:r w:rsidR="00B92D56" w:rsidRPr="00B92D56">
        <w:rPr>
          <w:rFonts w:ascii="Times New Roman" w:eastAsia="Times New Roman" w:hAnsi="Times New Roman" w:cs="Times New Roman"/>
          <w:sz w:val="24"/>
          <w:szCs w:val="24"/>
          <w:lang w:eastAsia="en-GB"/>
        </w:rPr>
        <w:t>ed</w:t>
      </w:r>
      <w:r>
        <w:rPr>
          <w:rFonts w:ascii="Times New Roman" w:eastAsia="Times New Roman" w:hAnsi="Times New Roman" w:cs="Times New Roman"/>
          <w:sz w:val="24"/>
          <w:szCs w:val="24"/>
          <w:lang w:eastAsia="en-GB"/>
        </w:rPr>
        <w:t xml:space="preserve"> the technique in class.  They will record their </w:t>
      </w:r>
      <w:r w:rsidR="00813F83">
        <w:rPr>
          <w:rFonts w:ascii="Times New Roman" w:eastAsia="Times New Roman" w:hAnsi="Times New Roman" w:cs="Times New Roman"/>
          <w:sz w:val="24"/>
          <w:szCs w:val="24"/>
          <w:lang w:eastAsia="en-GB"/>
        </w:rPr>
        <w:t>work in a book; with spellings going home on Friday, before being tested the following Friday.</w:t>
      </w:r>
    </w:p>
    <w:p w:rsidR="00A56F14" w:rsidRPr="00A56F14" w:rsidRDefault="00813F83" w:rsidP="00813F8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E169FD">
        <w:rPr>
          <w:rFonts w:ascii="Times New Roman" w:eastAsia="Times New Roman" w:hAnsi="Times New Roman" w:cs="Times New Roman"/>
          <w:sz w:val="24"/>
          <w:szCs w:val="24"/>
          <w:lang w:eastAsia="en-GB"/>
        </w:rPr>
        <w:t xml:space="preserve"> </w:t>
      </w:r>
    </w:p>
    <w:p w:rsidR="00A56F14" w:rsidRPr="00A56F14" w:rsidRDefault="00A56F14" w:rsidP="00813F83">
      <w:pPr>
        <w:spacing w:after="0" w:line="240" w:lineRule="auto"/>
        <w:jc w:val="both"/>
        <w:rPr>
          <w:rFonts w:ascii="Times New Roman" w:eastAsia="Times New Roman" w:hAnsi="Times New Roman" w:cs="Times New Roman"/>
          <w:sz w:val="24"/>
          <w:szCs w:val="24"/>
          <w:lang w:eastAsia="en-GB"/>
        </w:rPr>
      </w:pPr>
      <w:r w:rsidRPr="00A56F14">
        <w:rPr>
          <w:rFonts w:ascii="Times New Roman" w:eastAsia="Times New Roman" w:hAnsi="Times New Roman" w:cs="Times New Roman"/>
          <w:sz w:val="24"/>
          <w:szCs w:val="24"/>
          <w:lang w:eastAsia="en-GB"/>
        </w:rPr>
        <w:t xml:space="preserve">At Crayke Church of England Primary School we are very keen for parents to support and help their children with homework.  We take the view that children are likely to get more out of an activity if parents get involved, as long as they do not take over too much.  However, there are times when we will want to see what children can do </w:t>
      </w:r>
      <w:proofErr w:type="gramStart"/>
      <w:r w:rsidRPr="00A56F14">
        <w:rPr>
          <w:rFonts w:ascii="Times New Roman" w:eastAsia="Times New Roman" w:hAnsi="Times New Roman" w:cs="Times New Roman"/>
          <w:sz w:val="24"/>
          <w:szCs w:val="24"/>
          <w:lang w:eastAsia="en-GB"/>
        </w:rPr>
        <w:t>on their own</w:t>
      </w:r>
      <w:proofErr w:type="gramEnd"/>
      <w:r w:rsidRPr="00A56F14">
        <w:rPr>
          <w:rFonts w:ascii="Times New Roman" w:eastAsia="Times New Roman" w:hAnsi="Times New Roman" w:cs="Times New Roman"/>
          <w:sz w:val="24"/>
          <w:szCs w:val="24"/>
          <w:lang w:eastAsia="en-GB"/>
        </w:rPr>
        <w:t>.  It is particularly important, as they get older, for children to become increasingly independent in their learning.  If a parent is unsure about what their role should be, they should discuss it with their child’s teacher.</w:t>
      </w:r>
    </w:p>
    <w:p w:rsidR="00A56F14" w:rsidRPr="00A56F14" w:rsidRDefault="00A56F14" w:rsidP="00813F83">
      <w:pPr>
        <w:spacing w:after="0" w:line="240" w:lineRule="auto"/>
        <w:jc w:val="both"/>
        <w:rPr>
          <w:rFonts w:ascii="Times New Roman" w:eastAsia="Times New Roman" w:hAnsi="Times New Roman" w:cs="Times New Roman"/>
          <w:sz w:val="24"/>
          <w:szCs w:val="24"/>
          <w:lang w:eastAsia="en-GB"/>
        </w:rPr>
      </w:pPr>
    </w:p>
    <w:p w:rsidR="00A56F14" w:rsidRPr="00A56F14" w:rsidRDefault="00A56F14" w:rsidP="00813F83">
      <w:pPr>
        <w:spacing w:after="0" w:line="240" w:lineRule="auto"/>
        <w:jc w:val="both"/>
        <w:rPr>
          <w:rFonts w:ascii="Times New Roman" w:eastAsia="Times New Roman" w:hAnsi="Times New Roman" w:cs="Times New Roman"/>
          <w:sz w:val="24"/>
          <w:szCs w:val="24"/>
          <w:lang w:eastAsia="en-GB"/>
        </w:rPr>
      </w:pPr>
      <w:r w:rsidRPr="00A56F14">
        <w:rPr>
          <w:rFonts w:ascii="Times New Roman" w:eastAsia="Times New Roman" w:hAnsi="Times New Roman" w:cs="Times New Roman"/>
          <w:sz w:val="24"/>
          <w:szCs w:val="24"/>
          <w:lang w:eastAsia="en-GB"/>
        </w:rPr>
        <w:t xml:space="preserve">If you have any queries or </w:t>
      </w:r>
      <w:r w:rsidR="009D144E">
        <w:rPr>
          <w:rFonts w:ascii="Times New Roman" w:eastAsia="Times New Roman" w:hAnsi="Times New Roman" w:cs="Times New Roman"/>
          <w:sz w:val="24"/>
          <w:szCs w:val="24"/>
          <w:lang w:eastAsia="en-GB"/>
        </w:rPr>
        <w:t>concerns regarding the aforementioned approaches</w:t>
      </w:r>
      <w:r w:rsidRPr="00A56F14">
        <w:rPr>
          <w:rFonts w:ascii="Times New Roman" w:eastAsia="Times New Roman" w:hAnsi="Times New Roman" w:cs="Times New Roman"/>
          <w:sz w:val="24"/>
          <w:szCs w:val="24"/>
          <w:lang w:eastAsia="en-GB"/>
        </w:rPr>
        <w:t xml:space="preserve">, please arrange to speak to your child’s class teacher and once more thank you in advance for your efforts and encouragement at home.  We appreciate that family time is precious, but the </w:t>
      </w:r>
      <w:bookmarkStart w:id="0" w:name="_GoBack"/>
      <w:bookmarkEnd w:id="0"/>
      <w:r w:rsidRPr="00A56F14">
        <w:rPr>
          <w:rFonts w:ascii="Times New Roman" w:eastAsia="Times New Roman" w:hAnsi="Times New Roman" w:cs="Times New Roman"/>
          <w:sz w:val="24"/>
          <w:szCs w:val="24"/>
          <w:lang w:eastAsia="en-GB"/>
        </w:rPr>
        <w:t>learning journey is one that should be a partnership between school and home and those children whose parents become involved in their learning really do make improved progress.</w:t>
      </w:r>
    </w:p>
    <w:p w:rsidR="00A56F14" w:rsidRDefault="00A56F14" w:rsidP="00A56F14">
      <w:pPr>
        <w:spacing w:after="0" w:line="240" w:lineRule="auto"/>
        <w:rPr>
          <w:rFonts w:ascii="Times New Roman" w:eastAsia="Times New Roman" w:hAnsi="Times New Roman" w:cs="Times New Roman"/>
          <w:b/>
          <w:sz w:val="24"/>
          <w:szCs w:val="24"/>
          <w:lang w:eastAsia="en-GB"/>
        </w:rPr>
      </w:pPr>
    </w:p>
    <w:p w:rsidR="00327B31" w:rsidRDefault="00327B31" w:rsidP="00A56F14">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Here are some additional spelling rules and tips…</w:t>
      </w:r>
    </w:p>
    <w:p w:rsid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Rules should never be taught in isolation. They must be backed up by practical activities. Most spelling rules have exceptions. </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a)  Every English word must contain at least </w:t>
      </w:r>
      <w:r w:rsidRPr="00327B31">
        <w:rPr>
          <w:rFonts w:ascii="Times New Roman" w:eastAsia="Times New Roman" w:hAnsi="Times New Roman" w:cs="Times New Roman"/>
          <w:sz w:val="24"/>
          <w:szCs w:val="24"/>
          <w:u w:val="single"/>
          <w:lang w:val="cy-GB"/>
        </w:rPr>
        <w:t>one vowel</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  No words in English </w:t>
      </w:r>
      <w:r w:rsidRPr="00327B31">
        <w:rPr>
          <w:rFonts w:ascii="Times New Roman" w:eastAsia="Times New Roman" w:hAnsi="Times New Roman" w:cs="Times New Roman"/>
          <w:sz w:val="24"/>
          <w:szCs w:val="24"/>
          <w:u w:val="single"/>
          <w:lang w:val="cy-GB"/>
        </w:rPr>
        <w:t>end in i – we use y</w:t>
      </w:r>
      <w:r w:rsidRPr="00327B31">
        <w:rPr>
          <w:rFonts w:ascii="Times New Roman" w:eastAsia="Times New Roman" w:hAnsi="Times New Roman" w:cs="Times New Roman"/>
          <w:sz w:val="24"/>
          <w:szCs w:val="24"/>
          <w:lang w:val="cy-GB"/>
        </w:rPr>
        <w:t xml:space="preserve"> instead</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c)  The letter </w:t>
      </w:r>
      <w:r w:rsidRPr="00327B31">
        <w:rPr>
          <w:rFonts w:ascii="Times New Roman" w:eastAsia="Times New Roman" w:hAnsi="Times New Roman" w:cs="Times New Roman"/>
          <w:sz w:val="24"/>
          <w:szCs w:val="24"/>
          <w:u w:val="single"/>
          <w:lang w:val="cy-GB"/>
        </w:rPr>
        <w:t>q is always followed by the letter u</w:t>
      </w:r>
      <w:r w:rsidRPr="00327B31">
        <w:rPr>
          <w:rFonts w:ascii="Times New Roman" w:eastAsia="Times New Roman" w:hAnsi="Times New Roman" w:cs="Times New Roman"/>
          <w:sz w:val="24"/>
          <w:szCs w:val="24"/>
          <w:lang w:val="cy-GB"/>
        </w:rPr>
        <w:t xml:space="preserve">  (queen; quite, quintissential)</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d)  The letter </w:t>
      </w:r>
      <w:r w:rsidRPr="00327B31">
        <w:rPr>
          <w:rFonts w:ascii="Times New Roman" w:eastAsia="Times New Roman" w:hAnsi="Times New Roman" w:cs="Times New Roman"/>
          <w:sz w:val="24"/>
          <w:szCs w:val="24"/>
          <w:u w:val="single"/>
          <w:lang w:val="cy-GB"/>
        </w:rPr>
        <w:t>j is never used at the end of a word</w:t>
      </w:r>
      <w:r w:rsidRPr="00327B31">
        <w:rPr>
          <w:rFonts w:ascii="Times New Roman" w:eastAsia="Times New Roman" w:hAnsi="Times New Roman" w:cs="Times New Roman"/>
          <w:sz w:val="24"/>
          <w:szCs w:val="24"/>
          <w:lang w:val="cy-GB"/>
        </w:rPr>
        <w:t xml:space="preserve"> – we use ge instead</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e)  No complete words ends in v – </w:t>
      </w:r>
      <w:r w:rsidRPr="00327B31">
        <w:rPr>
          <w:rFonts w:ascii="Times New Roman" w:eastAsia="Times New Roman" w:hAnsi="Times New Roman" w:cs="Times New Roman"/>
          <w:sz w:val="24"/>
          <w:szCs w:val="24"/>
          <w:u w:val="single"/>
          <w:lang w:val="cy-GB"/>
        </w:rPr>
        <w:t>we use ve</w:t>
      </w:r>
      <w:r w:rsidRPr="00327B31">
        <w:rPr>
          <w:rFonts w:ascii="Times New Roman" w:eastAsia="Times New Roman" w:hAnsi="Times New Roman" w:cs="Times New Roman"/>
          <w:sz w:val="24"/>
          <w:szCs w:val="24"/>
          <w:lang w:val="cy-GB"/>
        </w:rPr>
        <w:t xml:space="preserve"> instead</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f)  </w:t>
      </w:r>
      <w:r w:rsidRPr="00327B31">
        <w:rPr>
          <w:rFonts w:ascii="Times New Roman" w:eastAsia="Times New Roman" w:hAnsi="Times New Roman" w:cs="Times New Roman"/>
          <w:sz w:val="24"/>
          <w:szCs w:val="24"/>
          <w:u w:val="single"/>
          <w:lang w:val="cy-GB"/>
        </w:rPr>
        <w:t>The doubling rule</w:t>
      </w:r>
      <w:r w:rsidRPr="00327B31">
        <w:rPr>
          <w:rFonts w:ascii="Times New Roman" w:eastAsia="Times New Roman" w:hAnsi="Times New Roman" w:cs="Times New Roman"/>
          <w:sz w:val="24"/>
          <w:szCs w:val="24"/>
          <w:lang w:val="cy-GB"/>
        </w:rPr>
        <w:t>: words ending in f, l, s or z double the final consonant (stiff, bell, Miss, fuzzy)</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 xml:space="preserve">Suffix rules </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i)  </w:t>
      </w:r>
      <w:r w:rsidRPr="00327B31">
        <w:rPr>
          <w:rFonts w:ascii="Times New Roman" w:eastAsia="Times New Roman" w:hAnsi="Times New Roman" w:cs="Times New Roman"/>
          <w:sz w:val="24"/>
          <w:szCs w:val="24"/>
          <w:u w:val="single"/>
          <w:lang w:val="cy-GB"/>
        </w:rPr>
        <w:t>The lazy ‘e’ rule</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Drop the ‘e’ before adding a suffix beginning with a vowel:</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like – liked</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hate – hating</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shake - shaking</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ii) </w:t>
      </w:r>
      <w:r w:rsidRPr="00327B31">
        <w:rPr>
          <w:rFonts w:ascii="Times New Roman" w:eastAsia="Times New Roman" w:hAnsi="Times New Roman" w:cs="Times New Roman"/>
          <w:sz w:val="24"/>
          <w:szCs w:val="24"/>
          <w:u w:val="single"/>
          <w:lang w:val="cy-GB"/>
        </w:rPr>
        <w:t>The ‘e’ that isn’t being lazy</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Keep the ‘e’ before adding a suffix beginning with a consonant </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hope-hopeful, hopeless</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iii)  </w:t>
      </w:r>
      <w:r w:rsidRPr="00327B31">
        <w:rPr>
          <w:rFonts w:ascii="Times New Roman" w:eastAsia="Times New Roman" w:hAnsi="Times New Roman" w:cs="Times New Roman"/>
          <w:sz w:val="24"/>
          <w:szCs w:val="24"/>
          <w:u w:val="single"/>
          <w:lang w:val="cy-GB"/>
        </w:rPr>
        <w:t>The lazy ‘e’ meets ‘a’</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Keep the ‘e’ in words enidng in ‘ce’ or ‘ge’</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orange-orangeade</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manage-manageable</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5A27A1" w:rsidP="00327B31">
      <w:pPr>
        <w:spacing w:after="0" w:line="240" w:lineRule="auto"/>
        <w:jc w:val="both"/>
        <w:rPr>
          <w:rFonts w:ascii="Times New Roman" w:eastAsia="Times New Roman" w:hAnsi="Times New Roman" w:cs="Times New Roman"/>
          <w:sz w:val="24"/>
          <w:szCs w:val="24"/>
          <w:lang w:val="cy-GB"/>
        </w:rPr>
      </w:pPr>
      <w:r>
        <w:rPr>
          <w:rFonts w:ascii="Times New Roman" w:eastAsia="Times New Roman" w:hAnsi="Times New Roman" w:cs="Times New Roman"/>
          <w:sz w:val="24"/>
          <w:szCs w:val="24"/>
          <w:lang w:val="cy-GB"/>
        </w:rPr>
        <w:t>iiii</w:t>
      </w:r>
      <w:r w:rsidR="00327B31" w:rsidRPr="00327B31">
        <w:rPr>
          <w:rFonts w:ascii="Times New Roman" w:eastAsia="Times New Roman" w:hAnsi="Times New Roman" w:cs="Times New Roman"/>
          <w:sz w:val="24"/>
          <w:szCs w:val="24"/>
          <w:lang w:val="cy-GB"/>
        </w:rPr>
        <w:t xml:space="preserve">) </w:t>
      </w:r>
      <w:r w:rsidR="00327B31" w:rsidRPr="00327B31">
        <w:rPr>
          <w:rFonts w:ascii="Times New Roman" w:eastAsia="Times New Roman" w:hAnsi="Times New Roman" w:cs="Times New Roman"/>
          <w:sz w:val="24"/>
          <w:szCs w:val="24"/>
          <w:u w:val="single"/>
          <w:lang w:val="cy-GB"/>
        </w:rPr>
        <w:t>shun endings</w:t>
      </w:r>
      <w:r w:rsidR="00327B31" w:rsidRPr="00327B31">
        <w:rPr>
          <w:rFonts w:ascii="Times New Roman" w:eastAsia="Times New Roman" w:hAnsi="Times New Roman" w:cs="Times New Roman"/>
          <w:sz w:val="24"/>
          <w:szCs w:val="24"/>
          <w:lang w:val="cy-GB"/>
        </w:rPr>
        <w:t xml:space="preserve"> -   There are four different ways of spelling shun – but none are spelt as they sound:</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ssion     profession, progression, discussion</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tion        prevention, protection, station</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cian        musician, electrician</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sion        decision, confusion, revision</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Fifteen common word families in English</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tblGrid>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all</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ball      call     fall        hall       stall     tall     wall    </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ing</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king    ring     sing     wing </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ack</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back   lack    pack    rack      sack</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ay</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bay     day     hay       lay        may     pay    ray     say     way</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at</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bat      cat      fat        hat        mat      pat     rat     sat</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op</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hop     mop    pop     top</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ad</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bad     dad    had      lad       mad     pad    sad</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ill</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bill        fill      gill        hill        kill        mill     pill     will </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in</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bin       din     fin        pin        tin        sin      win   </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ump</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bump   dump  hump    jump    lump    pump</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ent</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bent     dent    lent     rent      lent      sent    tent     went    </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old</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bold     cold    fold     hold     sold     told</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ook</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book    cook   hook   look    took</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ell</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bell      cell      fell      hell      sell      tell      well</w:t>
            </w:r>
          </w:p>
        </w:tc>
      </w:tr>
      <w:tr w:rsidR="00327B31" w:rsidRPr="00327B31" w:rsidTr="00C948E0">
        <w:tc>
          <w:tcPr>
            <w:tcW w:w="10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et</w:t>
            </w:r>
          </w:p>
        </w:tc>
        <w:tc>
          <w:tcPr>
            <w:tcW w:w="666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bet       get      jet       let       met     pet     set    wet</w:t>
            </w:r>
          </w:p>
        </w:tc>
      </w:tr>
    </w:tbl>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Eleven more common endings</w:t>
      </w:r>
    </w:p>
    <w:p w:rsidR="005A27A1" w:rsidRPr="00327B31" w:rsidRDefault="005A27A1" w:rsidP="00327B31">
      <w:pPr>
        <w:spacing w:after="0" w:line="240" w:lineRule="auto"/>
        <w:jc w:val="both"/>
        <w:rPr>
          <w:rFonts w:ascii="Times New Roman" w:eastAsia="Times New Roman" w:hAnsi="Times New Roman" w:cs="Times New Roman"/>
          <w:b/>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6818"/>
      </w:tblGrid>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ain</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contain, complain, brain,  drain, main, pain, rain, stain, train</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augh(t)</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caught, daughter, naughty, slaughter, taught, laugh, laughing </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ful</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careful, thoughtful, painful, wonderful, resntful </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ight</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bright, fight, fright,  light, night, right, sight, slight, tight, </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ite</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bite, kite, polite, satellite</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ous</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famous, cautious, ambitious, delicious </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ough</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although, cough, enough, rough, tough, thorough, though</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ow</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blow, follow, grow, low, slow, show, snow, yellow </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sion</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comprehension, confusion, decision, revision</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tion</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action, attraction, collection, direction, investigation, reaction, station</w:t>
            </w:r>
          </w:p>
        </w:tc>
      </w:tr>
      <w:tr w:rsidR="00327B31" w:rsidRPr="00327B31" w:rsidTr="00C948E0">
        <w:tc>
          <w:tcPr>
            <w:tcW w:w="103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ture</w:t>
            </w:r>
          </w:p>
        </w:tc>
        <w:tc>
          <w:tcPr>
            <w:tcW w:w="681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capture, creature, fixture, furniture, future, mixture, nature, picture</w:t>
            </w:r>
          </w:p>
        </w:tc>
      </w:tr>
    </w:tbl>
    <w:p w:rsidR="00327B31" w:rsidRPr="00327B31" w:rsidRDefault="00327B31" w:rsidP="00327B31">
      <w:pPr>
        <w:spacing w:after="0" w:line="240" w:lineRule="auto"/>
        <w:jc w:val="both"/>
        <w:rPr>
          <w:rFonts w:ascii="Times New Roman" w:eastAsia="Times New Roman" w:hAnsi="Times New Roman" w:cs="Times New Roman"/>
          <w:b/>
          <w:sz w:val="24"/>
          <w:szCs w:val="24"/>
          <w:u w:val="single"/>
          <w:lang w:val="cy-GB"/>
        </w:rPr>
      </w:pPr>
    </w:p>
    <w:p w:rsid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Silent letters</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Silent letter</w:t>
            </w:r>
          </w:p>
        </w:tc>
        <w:tc>
          <w:tcPr>
            <w:tcW w:w="730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Common examples</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b</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bomb, comb, crumb, doubt, thumb</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c</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descent, discipline, science</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g</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design, neighbour, sign</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h</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honest, honour, hour</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i</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business, marriage, parliament</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k</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knee, knife, knight, knock, know, know, knot</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l</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chalk, walk</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n</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autumn, column</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t</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castle, listen, whistle</w:t>
            </w:r>
          </w:p>
        </w:tc>
      </w:tr>
      <w:tr w:rsidR="00327B31" w:rsidRPr="00327B31" w:rsidTr="00C948E0">
        <w:tc>
          <w:tcPr>
            <w:tcW w:w="154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w</w:t>
            </w:r>
          </w:p>
        </w:tc>
        <w:tc>
          <w:tcPr>
            <w:tcW w:w="730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wrong, wrap, wriggle, write, wrist, wreck, whole</w:t>
            </w:r>
          </w:p>
        </w:tc>
      </w:tr>
    </w:tbl>
    <w:p w:rsid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Homophones</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780"/>
      </w:tblGrid>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Homophones</w:t>
            </w:r>
          </w:p>
        </w:tc>
        <w:tc>
          <w:tcPr>
            <w:tcW w:w="3420"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Examples of use</w:t>
            </w:r>
          </w:p>
        </w:tc>
        <w:tc>
          <w:tcPr>
            <w:tcW w:w="3780"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Pr>
                <w:rFonts w:ascii="Times New Roman" w:eastAsia="Times New Roman" w:hAnsi="Times New Roman" w:cs="Times New Roman"/>
                <w:b/>
                <w:sz w:val="24"/>
                <w:szCs w:val="24"/>
                <w:lang w:val="cy-GB"/>
              </w:rPr>
              <w:t>T</w:t>
            </w:r>
            <w:r w:rsidRPr="00327B31">
              <w:rPr>
                <w:rFonts w:ascii="Times New Roman" w:eastAsia="Times New Roman" w:hAnsi="Times New Roman" w:cs="Times New Roman"/>
                <w:b/>
                <w:sz w:val="24"/>
                <w:szCs w:val="24"/>
                <w:lang w:val="cy-GB"/>
              </w:rPr>
              <w:t>ips</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to, too, two</w:t>
            </w:r>
          </w:p>
        </w:tc>
        <w:tc>
          <w:tcPr>
            <w:tcW w:w="3420" w:type="dxa"/>
            <w:shd w:val="clear" w:color="auto" w:fill="auto"/>
          </w:tcPr>
          <w:p w:rsidR="00327B31" w:rsidRPr="00327B31" w:rsidRDefault="00327B31" w:rsidP="00327B31">
            <w:pPr>
              <w:numPr>
                <w:ilvl w:val="0"/>
                <w:numId w:val="2"/>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We have two cars.</w:t>
            </w:r>
          </w:p>
          <w:p w:rsidR="00327B31" w:rsidRPr="00327B31" w:rsidRDefault="00327B31" w:rsidP="00327B31">
            <w:pPr>
              <w:numPr>
                <w:ilvl w:val="0"/>
                <w:numId w:val="2"/>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He is too tired.</w:t>
            </w:r>
          </w:p>
          <w:p w:rsidR="00327B31" w:rsidRPr="00327B31" w:rsidRDefault="00327B31" w:rsidP="00327B31">
            <w:pPr>
              <w:numPr>
                <w:ilvl w:val="0"/>
                <w:numId w:val="2"/>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Are you coming too?</w:t>
            </w:r>
          </w:p>
          <w:p w:rsidR="00327B31" w:rsidRPr="00327B31" w:rsidRDefault="00327B31" w:rsidP="00327B31">
            <w:pPr>
              <w:numPr>
                <w:ilvl w:val="0"/>
                <w:numId w:val="2"/>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go to school.</w:t>
            </w:r>
          </w:p>
        </w:tc>
        <w:tc>
          <w:tcPr>
            <w:tcW w:w="3780" w:type="dxa"/>
            <w:shd w:val="clear" w:color="auto" w:fill="auto"/>
          </w:tcPr>
          <w:p w:rsidR="00327B31" w:rsidRPr="00327B31" w:rsidRDefault="00327B31" w:rsidP="00327B31">
            <w:pPr>
              <w:numPr>
                <w:ilvl w:val="0"/>
                <w:numId w:val="1"/>
              </w:num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Use two when you mean the number 2</w:t>
            </w:r>
          </w:p>
          <w:p w:rsidR="00327B31" w:rsidRPr="00327B31" w:rsidRDefault="00327B31" w:rsidP="00327B31">
            <w:pPr>
              <w:numPr>
                <w:ilvl w:val="0"/>
                <w:numId w:val="1"/>
              </w:num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Too: means ‘</w:t>
            </w:r>
            <w:r w:rsidRPr="00327B31">
              <w:rPr>
                <w:rFonts w:ascii="Times New Roman" w:eastAsia="Times New Roman" w:hAnsi="Times New Roman" w:cs="Times New Roman"/>
                <w:i/>
                <w:sz w:val="18"/>
                <w:szCs w:val="18"/>
                <w:lang w:val="cy-GB"/>
              </w:rPr>
              <w:t>more than enough’</w:t>
            </w:r>
            <w:r w:rsidRPr="00327B31">
              <w:rPr>
                <w:rFonts w:ascii="Times New Roman" w:eastAsia="Times New Roman" w:hAnsi="Times New Roman" w:cs="Times New Roman"/>
                <w:sz w:val="18"/>
                <w:szCs w:val="18"/>
                <w:lang w:val="cy-GB"/>
              </w:rPr>
              <w:t>, or ‘</w:t>
            </w:r>
            <w:r w:rsidRPr="00327B31">
              <w:rPr>
                <w:rFonts w:ascii="Times New Roman" w:eastAsia="Times New Roman" w:hAnsi="Times New Roman" w:cs="Times New Roman"/>
                <w:i/>
                <w:sz w:val="18"/>
                <w:szCs w:val="18"/>
                <w:lang w:val="cy-GB"/>
              </w:rPr>
              <w:t>as well’</w:t>
            </w:r>
          </w:p>
          <w:p w:rsidR="00327B31" w:rsidRPr="00327B31" w:rsidRDefault="00327B31" w:rsidP="00327B31">
            <w:pPr>
              <w:numPr>
                <w:ilvl w:val="0"/>
                <w:numId w:val="1"/>
              </w:num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 xml:space="preserve">In all other cases use </w:t>
            </w:r>
            <w:r w:rsidRPr="00327B31">
              <w:rPr>
                <w:rFonts w:ascii="Times New Roman" w:eastAsia="Times New Roman" w:hAnsi="Times New Roman" w:cs="Times New Roman"/>
                <w:i/>
                <w:sz w:val="18"/>
                <w:szCs w:val="18"/>
                <w:lang w:val="cy-GB"/>
              </w:rPr>
              <w:t>‘to’</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there, their, they’re</w:t>
            </w:r>
          </w:p>
        </w:tc>
        <w:tc>
          <w:tcPr>
            <w:tcW w:w="3420" w:type="dxa"/>
            <w:shd w:val="clear" w:color="auto" w:fill="auto"/>
          </w:tcPr>
          <w:p w:rsidR="00327B31" w:rsidRPr="00327B31" w:rsidRDefault="00327B31" w:rsidP="00327B31">
            <w:pPr>
              <w:numPr>
                <w:ilvl w:val="0"/>
                <w:numId w:val="7"/>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Their dog is fierce</w:t>
            </w:r>
          </w:p>
          <w:p w:rsidR="00327B31" w:rsidRPr="00327B31" w:rsidRDefault="00327B31" w:rsidP="00327B31">
            <w:pPr>
              <w:numPr>
                <w:ilvl w:val="0"/>
                <w:numId w:val="7"/>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They’re coming over</w:t>
            </w:r>
          </w:p>
          <w:p w:rsidR="00327B31" w:rsidRPr="00327B31" w:rsidRDefault="00327B31" w:rsidP="00327B31">
            <w:pPr>
              <w:numPr>
                <w:ilvl w:val="0"/>
                <w:numId w:val="7"/>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There is a willow grows askance a brook.</w:t>
            </w:r>
          </w:p>
        </w:tc>
        <w:tc>
          <w:tcPr>
            <w:tcW w:w="3780" w:type="dxa"/>
            <w:shd w:val="clear" w:color="auto" w:fill="auto"/>
          </w:tcPr>
          <w:p w:rsidR="00327B31" w:rsidRPr="00327B31" w:rsidRDefault="00327B31" w:rsidP="00327B31">
            <w:pPr>
              <w:numPr>
                <w:ilvl w:val="0"/>
                <w:numId w:val="4"/>
              </w:num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 xml:space="preserve">Remember if there can be a ‘my’ spell their with an i. You can say ‘my house is big’, you can say ‘their house is big’. </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here, hear</w:t>
            </w:r>
          </w:p>
        </w:tc>
        <w:tc>
          <w:tcPr>
            <w:tcW w:w="3420" w:type="dxa"/>
            <w:shd w:val="clear" w:color="auto" w:fill="auto"/>
          </w:tcPr>
          <w:p w:rsidR="00327B31" w:rsidRPr="00327B31" w:rsidRDefault="00327B31" w:rsidP="00327B31">
            <w:pPr>
              <w:numPr>
                <w:ilvl w:val="0"/>
                <w:numId w:val="4"/>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can’t hear you.</w:t>
            </w:r>
          </w:p>
          <w:p w:rsidR="00327B31" w:rsidRPr="00327B31" w:rsidRDefault="00327B31" w:rsidP="00327B31">
            <w:pPr>
              <w:numPr>
                <w:ilvl w:val="0"/>
                <w:numId w:val="4"/>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I’m over here.</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You h</w:t>
            </w:r>
            <w:r w:rsidRPr="00327B31">
              <w:rPr>
                <w:rFonts w:ascii="Times New Roman" w:eastAsia="Times New Roman" w:hAnsi="Times New Roman" w:cs="Times New Roman"/>
                <w:b/>
                <w:sz w:val="18"/>
                <w:szCs w:val="18"/>
                <w:lang w:val="cy-GB"/>
              </w:rPr>
              <w:t>ear</w:t>
            </w:r>
            <w:r w:rsidRPr="00327B31">
              <w:rPr>
                <w:rFonts w:ascii="Times New Roman" w:eastAsia="Times New Roman" w:hAnsi="Times New Roman" w:cs="Times New Roman"/>
                <w:sz w:val="18"/>
                <w:szCs w:val="18"/>
                <w:lang w:val="cy-GB"/>
              </w:rPr>
              <w:t xml:space="preserve"> with your </w:t>
            </w:r>
            <w:r w:rsidRPr="00327B31">
              <w:rPr>
                <w:rFonts w:ascii="Times New Roman" w:eastAsia="Times New Roman" w:hAnsi="Times New Roman" w:cs="Times New Roman"/>
                <w:b/>
                <w:sz w:val="18"/>
                <w:szCs w:val="18"/>
                <w:lang w:val="cy-GB"/>
              </w:rPr>
              <w:t>ear</w:t>
            </w:r>
            <w:r w:rsidRPr="00327B31">
              <w:rPr>
                <w:rFonts w:ascii="Times New Roman" w:eastAsia="Times New Roman" w:hAnsi="Times New Roman" w:cs="Times New Roman"/>
                <w:sz w:val="18"/>
                <w:szCs w:val="18"/>
                <w:lang w:val="cy-GB"/>
              </w:rPr>
              <w:t>.</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are, our</w:t>
            </w:r>
          </w:p>
        </w:tc>
        <w:tc>
          <w:tcPr>
            <w:tcW w:w="3420" w:type="dxa"/>
            <w:shd w:val="clear" w:color="auto" w:fill="auto"/>
          </w:tcPr>
          <w:p w:rsidR="00327B31" w:rsidRPr="00327B31" w:rsidRDefault="00327B31" w:rsidP="00327B31">
            <w:pPr>
              <w:numPr>
                <w:ilvl w:val="0"/>
                <w:numId w:val="3"/>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We are going on a trip.</w:t>
            </w:r>
          </w:p>
          <w:p w:rsidR="00327B31" w:rsidRPr="00327B31" w:rsidRDefault="00327B31" w:rsidP="00327B31">
            <w:pPr>
              <w:numPr>
                <w:ilvl w:val="0"/>
                <w:numId w:val="3"/>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Our class is going to Richmond.</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This is a ‘false homophone’. Correct speech distinguishes between the pronunciation of the two words.</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one, won</w:t>
            </w:r>
          </w:p>
        </w:tc>
        <w:tc>
          <w:tcPr>
            <w:tcW w:w="3420" w:type="dxa"/>
            <w:shd w:val="clear" w:color="auto" w:fill="auto"/>
          </w:tcPr>
          <w:p w:rsidR="00327B31" w:rsidRPr="00327B31" w:rsidRDefault="00327B31" w:rsidP="00327B31">
            <w:pPr>
              <w:numPr>
                <w:ilvl w:val="0"/>
                <w:numId w:val="8"/>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have one sister</w:t>
            </w:r>
          </w:p>
          <w:p w:rsidR="00327B31" w:rsidRPr="00327B31" w:rsidRDefault="00327B31" w:rsidP="00327B31">
            <w:pPr>
              <w:numPr>
                <w:ilvl w:val="0"/>
                <w:numId w:val="8"/>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They won a prize.</w:t>
            </w:r>
          </w:p>
        </w:tc>
        <w:tc>
          <w:tcPr>
            <w:tcW w:w="3780" w:type="dxa"/>
            <w:shd w:val="clear" w:color="auto" w:fill="auto"/>
          </w:tcPr>
          <w:p w:rsidR="00327B31" w:rsidRPr="00327B31" w:rsidRDefault="00327B31" w:rsidP="00327B31">
            <w:pPr>
              <w:numPr>
                <w:ilvl w:val="0"/>
                <w:numId w:val="5"/>
              </w:num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If you can win it then it has a w.</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by, buy, bye</w:t>
            </w:r>
          </w:p>
        </w:tc>
        <w:tc>
          <w:tcPr>
            <w:tcW w:w="3420" w:type="dxa"/>
            <w:shd w:val="clear" w:color="auto" w:fill="auto"/>
          </w:tcPr>
          <w:p w:rsidR="00327B31" w:rsidRPr="00327B31" w:rsidRDefault="00327B31" w:rsidP="00327B31">
            <w:pPr>
              <w:numPr>
                <w:ilvl w:val="0"/>
                <w:numId w:val="5"/>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go by car</w:t>
            </w:r>
          </w:p>
          <w:p w:rsidR="00327B31" w:rsidRPr="00327B31" w:rsidRDefault="00327B31" w:rsidP="00327B31">
            <w:pPr>
              <w:numPr>
                <w:ilvl w:val="0"/>
                <w:numId w:val="5"/>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must have a new pen</w:t>
            </w:r>
          </w:p>
          <w:p w:rsidR="00327B31" w:rsidRPr="00327B31" w:rsidRDefault="00327B31" w:rsidP="00327B31">
            <w:pPr>
              <w:numPr>
                <w:ilvl w:val="0"/>
                <w:numId w:val="5"/>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He waved goodbye</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sea, see</w:t>
            </w:r>
          </w:p>
        </w:tc>
        <w:tc>
          <w:tcPr>
            <w:tcW w:w="3420" w:type="dxa"/>
            <w:shd w:val="clear" w:color="auto" w:fill="auto"/>
          </w:tcPr>
          <w:p w:rsidR="00327B31" w:rsidRPr="00327B31" w:rsidRDefault="00327B31" w:rsidP="00327B31">
            <w:pPr>
              <w:numPr>
                <w:ilvl w:val="0"/>
                <w:numId w:val="9"/>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can swim in the sea.</w:t>
            </w:r>
          </w:p>
          <w:p w:rsidR="00327B31" w:rsidRPr="00327B31" w:rsidRDefault="00327B31" w:rsidP="00327B31">
            <w:pPr>
              <w:numPr>
                <w:ilvl w:val="0"/>
                <w:numId w:val="9"/>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Did you see the boy?</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meet, meat</w:t>
            </w:r>
          </w:p>
        </w:tc>
        <w:tc>
          <w:tcPr>
            <w:tcW w:w="3420" w:type="dxa"/>
            <w:shd w:val="clear" w:color="auto" w:fill="auto"/>
          </w:tcPr>
          <w:p w:rsidR="00327B31" w:rsidRPr="00327B31" w:rsidRDefault="00327B31" w:rsidP="00327B31">
            <w:pPr>
              <w:numPr>
                <w:ilvl w:val="0"/>
                <w:numId w:val="10"/>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will meet you in London.</w:t>
            </w:r>
          </w:p>
          <w:p w:rsidR="00327B31" w:rsidRPr="00327B31" w:rsidRDefault="00327B31" w:rsidP="00327B31">
            <w:pPr>
              <w:numPr>
                <w:ilvl w:val="0"/>
                <w:numId w:val="10"/>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We had to eat the meat.</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no, know</w:t>
            </w:r>
          </w:p>
        </w:tc>
        <w:tc>
          <w:tcPr>
            <w:tcW w:w="3420" w:type="dxa"/>
            <w:shd w:val="clear" w:color="auto" w:fill="auto"/>
          </w:tcPr>
          <w:p w:rsidR="00327B31" w:rsidRPr="00327B31" w:rsidRDefault="00327B31" w:rsidP="00327B31">
            <w:pPr>
              <w:numPr>
                <w:ilvl w:val="0"/>
                <w:numId w:val="12"/>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No you don’t</w:t>
            </w:r>
          </w:p>
          <w:p w:rsidR="00327B31" w:rsidRPr="00327B31" w:rsidRDefault="00327B31" w:rsidP="00327B31">
            <w:pPr>
              <w:numPr>
                <w:ilvl w:val="0"/>
                <w:numId w:val="12"/>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Oooh I know . . !</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r w:rsidRPr="00327B31">
              <w:rPr>
                <w:rFonts w:ascii="Times New Roman" w:eastAsia="Times New Roman" w:hAnsi="Times New Roman" w:cs="Times New Roman"/>
                <w:sz w:val="18"/>
                <w:szCs w:val="18"/>
                <w:lang w:val="cy-GB"/>
              </w:rPr>
              <w:t>No belongs with yes</w:t>
            </w:r>
          </w:p>
        </w:tc>
      </w:tr>
      <w:tr w:rsidR="00327B31" w:rsidRPr="00327B31" w:rsidTr="00C948E0">
        <w:tc>
          <w:tcPr>
            <w:tcW w:w="20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wait, weight</w:t>
            </w:r>
          </w:p>
        </w:tc>
        <w:tc>
          <w:tcPr>
            <w:tcW w:w="3420" w:type="dxa"/>
            <w:shd w:val="clear" w:color="auto" w:fill="auto"/>
          </w:tcPr>
          <w:p w:rsidR="00327B31" w:rsidRPr="00327B31" w:rsidRDefault="00327B31" w:rsidP="00327B31">
            <w:pPr>
              <w:numPr>
                <w:ilvl w:val="0"/>
                <w:numId w:val="11"/>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I will wait here.</w:t>
            </w:r>
          </w:p>
          <w:p w:rsidR="00327B31" w:rsidRPr="00327B31" w:rsidRDefault="00327B31" w:rsidP="00327B31">
            <w:pPr>
              <w:numPr>
                <w:ilvl w:val="0"/>
                <w:numId w:val="11"/>
              </w:numPr>
              <w:spacing w:after="0" w:line="240" w:lineRule="auto"/>
              <w:jc w:val="both"/>
              <w:rPr>
                <w:rFonts w:ascii="Times New Roman" w:eastAsia="Times New Roman" w:hAnsi="Times New Roman" w:cs="Times New Roman"/>
                <w:sz w:val="20"/>
                <w:szCs w:val="20"/>
                <w:lang w:val="cy-GB"/>
              </w:rPr>
            </w:pPr>
            <w:r w:rsidRPr="00327B31">
              <w:rPr>
                <w:rFonts w:ascii="Times New Roman" w:eastAsia="Times New Roman" w:hAnsi="Times New Roman" w:cs="Times New Roman"/>
                <w:sz w:val="20"/>
                <w:szCs w:val="20"/>
                <w:lang w:val="cy-GB"/>
              </w:rPr>
              <w:t>Guess the weight of the cake?</w:t>
            </w:r>
          </w:p>
        </w:tc>
        <w:tc>
          <w:tcPr>
            <w:tcW w:w="3780"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18"/>
                <w:szCs w:val="18"/>
                <w:lang w:val="cy-GB"/>
              </w:rPr>
            </w:pPr>
          </w:p>
        </w:tc>
      </w:tr>
    </w:tbl>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Using mnemonics</w:t>
      </w:r>
    </w:p>
    <w:p w:rsidR="00327B31" w:rsidRPr="00327B31" w:rsidRDefault="00327B31" w:rsidP="00327B31">
      <w:pPr>
        <w:spacing w:after="0" w:line="240" w:lineRule="auto"/>
        <w:jc w:val="both"/>
        <w:rPr>
          <w:rFonts w:ascii="Times New Roman" w:eastAsia="Times New Roman" w:hAnsi="Times New Roman" w:cs="Times New Roman"/>
          <w:b/>
          <w:sz w:val="24"/>
          <w:szCs w:val="24"/>
          <w:lang w:val="cy-GB"/>
        </w:rPr>
      </w:pP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Mnemonic – A device or system for improving memory</w:t>
      </w:r>
      <w:r w:rsidR="00173A40">
        <w:rPr>
          <w:rFonts w:ascii="Times New Roman" w:eastAsia="Times New Roman" w:hAnsi="Times New Roman" w:cs="Times New Roman"/>
          <w:sz w:val="24"/>
          <w:szCs w:val="24"/>
          <w:lang w:val="cy-GB"/>
        </w:rPr>
        <w:t>.</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Irregular words cause most trouble to children</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327B31" w:rsidRPr="00327B31" w:rsidTr="00C948E0">
        <w:tc>
          <w:tcPr>
            <w:tcW w:w="226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Word</w:t>
            </w:r>
          </w:p>
        </w:tc>
        <w:tc>
          <w:tcPr>
            <w:tcW w:w="6588" w:type="dxa"/>
            <w:shd w:val="clear" w:color="auto" w:fill="auto"/>
          </w:tcPr>
          <w:p w:rsidR="00327B31" w:rsidRPr="00327B31" w:rsidRDefault="00327B31" w:rsidP="00327B31">
            <w:pPr>
              <w:spacing w:after="0" w:line="240" w:lineRule="auto"/>
              <w:jc w:val="center"/>
              <w:rPr>
                <w:rFonts w:ascii="Times New Roman" w:eastAsia="Times New Roman" w:hAnsi="Times New Roman" w:cs="Times New Roman"/>
                <w:b/>
                <w:sz w:val="24"/>
                <w:szCs w:val="24"/>
                <w:lang w:val="cy-GB"/>
              </w:rPr>
            </w:pPr>
            <w:r w:rsidRPr="00327B31">
              <w:rPr>
                <w:rFonts w:ascii="Times New Roman" w:eastAsia="Times New Roman" w:hAnsi="Times New Roman" w:cs="Times New Roman"/>
                <w:b/>
                <w:sz w:val="24"/>
                <w:szCs w:val="24"/>
                <w:lang w:val="cy-GB"/>
              </w:rPr>
              <w:t>Mnemonic</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are</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A</w:t>
            </w:r>
            <w:r w:rsidRPr="00327B31">
              <w:rPr>
                <w:rFonts w:ascii="Times New Roman" w:eastAsia="Times New Roman" w:hAnsi="Times New Roman" w:cs="Times New Roman"/>
                <w:sz w:val="24"/>
                <w:szCs w:val="24"/>
                <w:lang w:val="cy-GB"/>
              </w:rPr>
              <w:t xml:space="preserve">re </w:t>
            </w:r>
            <w:r w:rsidRPr="00327B31">
              <w:rPr>
                <w:rFonts w:ascii="Times New Roman" w:eastAsia="Times New Roman" w:hAnsi="Times New Roman" w:cs="Times New Roman"/>
                <w:b/>
                <w:sz w:val="24"/>
                <w:szCs w:val="24"/>
                <w:lang w:val="cy-GB"/>
              </w:rPr>
              <w:t>r</w:t>
            </w:r>
            <w:r w:rsidRPr="00327B31">
              <w:rPr>
                <w:rFonts w:ascii="Times New Roman" w:eastAsia="Times New Roman" w:hAnsi="Times New Roman" w:cs="Times New Roman"/>
                <w:sz w:val="24"/>
                <w:szCs w:val="24"/>
                <w:lang w:val="cy-GB"/>
              </w:rPr>
              <w:t xml:space="preserve">hinos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legant</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beautiful</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B</w:t>
            </w:r>
            <w:r w:rsidRPr="00327B31">
              <w:rPr>
                <w:rFonts w:ascii="Times New Roman" w:eastAsia="Times New Roman" w:hAnsi="Times New Roman" w:cs="Times New Roman"/>
                <w:sz w:val="24"/>
                <w:szCs w:val="24"/>
                <w:lang w:val="cy-GB"/>
              </w:rPr>
              <w:t xml:space="preserve">oys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 xml:space="preserve">at </w:t>
            </w:r>
            <w:r w:rsidRPr="00327B31">
              <w:rPr>
                <w:rFonts w:ascii="Times New Roman" w:eastAsia="Times New Roman" w:hAnsi="Times New Roman" w:cs="Times New Roman"/>
                <w:b/>
                <w:sz w:val="24"/>
                <w:szCs w:val="24"/>
                <w:lang w:val="cy-GB"/>
              </w:rPr>
              <w:t>a</w:t>
            </w:r>
            <w:r w:rsidRPr="00327B31">
              <w:rPr>
                <w:rFonts w:ascii="Times New Roman" w:eastAsia="Times New Roman" w:hAnsi="Times New Roman" w:cs="Times New Roman"/>
                <w:sz w:val="24"/>
                <w:szCs w:val="24"/>
                <w:lang w:val="cy-GB"/>
              </w:rPr>
              <w:t xml:space="preserve">pples </w:t>
            </w:r>
            <w:r w:rsidRPr="00327B31">
              <w:rPr>
                <w:rFonts w:ascii="Times New Roman" w:eastAsia="Times New Roman" w:hAnsi="Times New Roman" w:cs="Times New Roman"/>
                <w:b/>
                <w:sz w:val="24"/>
                <w:szCs w:val="24"/>
                <w:lang w:val="cy-GB"/>
              </w:rPr>
              <w:t>u</w:t>
            </w:r>
            <w:r w:rsidRPr="00327B31">
              <w:rPr>
                <w:rFonts w:ascii="Times New Roman" w:eastAsia="Times New Roman" w:hAnsi="Times New Roman" w:cs="Times New Roman"/>
                <w:sz w:val="24"/>
                <w:szCs w:val="24"/>
                <w:lang w:val="cy-GB"/>
              </w:rPr>
              <w:t xml:space="preserve">nder </w:t>
            </w:r>
            <w:r w:rsidRPr="00327B31">
              <w:rPr>
                <w:rFonts w:ascii="Times New Roman" w:eastAsia="Times New Roman" w:hAnsi="Times New Roman" w:cs="Times New Roman"/>
                <w:b/>
                <w:sz w:val="24"/>
                <w:szCs w:val="24"/>
                <w:lang w:val="cy-GB"/>
              </w:rPr>
              <w:t>t</w:t>
            </w:r>
            <w:r w:rsidRPr="00327B31">
              <w:rPr>
                <w:rFonts w:ascii="Times New Roman" w:eastAsia="Times New Roman" w:hAnsi="Times New Roman" w:cs="Times New Roman"/>
                <w:sz w:val="24"/>
                <w:szCs w:val="24"/>
                <w:lang w:val="cy-GB"/>
              </w:rPr>
              <w:t xml:space="preserve">ress </w:t>
            </w:r>
            <w:r w:rsidRPr="00327B31">
              <w:rPr>
                <w:rFonts w:ascii="Times New Roman" w:eastAsia="Times New Roman" w:hAnsi="Times New Roman" w:cs="Times New Roman"/>
                <w:b/>
                <w:sz w:val="24"/>
                <w:szCs w:val="24"/>
                <w:lang w:val="cy-GB"/>
              </w:rPr>
              <w:t>i</w:t>
            </w:r>
            <w:r w:rsidRPr="00327B31">
              <w:rPr>
                <w:rFonts w:ascii="Times New Roman" w:eastAsia="Times New Roman" w:hAnsi="Times New Roman" w:cs="Times New Roman"/>
                <w:sz w:val="24"/>
                <w:szCs w:val="24"/>
                <w:lang w:val="cy-GB"/>
              </w:rPr>
              <w:t xml:space="preserve">n </w:t>
            </w:r>
            <w:r w:rsidRPr="00327B31">
              <w:rPr>
                <w:rFonts w:ascii="Times New Roman" w:eastAsia="Times New Roman" w:hAnsi="Times New Roman" w:cs="Times New Roman"/>
                <w:b/>
                <w:sz w:val="24"/>
                <w:szCs w:val="24"/>
                <w:lang w:val="cy-GB"/>
              </w:rPr>
              <w:t>F</w:t>
            </w:r>
            <w:r w:rsidRPr="00327B31">
              <w:rPr>
                <w:rFonts w:ascii="Times New Roman" w:eastAsia="Times New Roman" w:hAnsi="Times New Roman" w:cs="Times New Roman"/>
                <w:sz w:val="24"/>
                <w:szCs w:val="24"/>
                <w:lang w:val="cy-GB"/>
              </w:rPr>
              <w:t xml:space="preserve">rance </w:t>
            </w:r>
            <w:r w:rsidRPr="00327B31">
              <w:rPr>
                <w:rFonts w:ascii="Times New Roman" w:eastAsia="Times New Roman" w:hAnsi="Times New Roman" w:cs="Times New Roman"/>
                <w:b/>
                <w:sz w:val="24"/>
                <w:szCs w:val="24"/>
                <w:lang w:val="cy-GB"/>
              </w:rPr>
              <w:t>u</w:t>
            </w:r>
            <w:r w:rsidRPr="00327B31">
              <w:rPr>
                <w:rFonts w:ascii="Times New Roman" w:eastAsia="Times New Roman" w:hAnsi="Times New Roman" w:cs="Times New Roman"/>
                <w:sz w:val="24"/>
                <w:szCs w:val="24"/>
                <w:lang w:val="cy-GB"/>
              </w:rPr>
              <w:t xml:space="preserve">ntil </w:t>
            </w:r>
            <w:r w:rsidRPr="00327B31">
              <w:rPr>
                <w:rFonts w:ascii="Times New Roman" w:eastAsia="Times New Roman" w:hAnsi="Times New Roman" w:cs="Times New Roman"/>
                <w:b/>
                <w:sz w:val="24"/>
                <w:szCs w:val="24"/>
                <w:lang w:val="cy-GB"/>
              </w:rPr>
              <w:t>l</w:t>
            </w:r>
            <w:r w:rsidRPr="00327B31">
              <w:rPr>
                <w:rFonts w:ascii="Times New Roman" w:eastAsia="Times New Roman" w:hAnsi="Times New Roman" w:cs="Times New Roman"/>
                <w:sz w:val="24"/>
                <w:szCs w:val="24"/>
                <w:lang w:val="cy-GB"/>
              </w:rPr>
              <w:t>unch</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beacuse</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B</w:t>
            </w:r>
            <w:r w:rsidRPr="00327B31">
              <w:rPr>
                <w:rFonts w:ascii="Times New Roman" w:eastAsia="Times New Roman" w:hAnsi="Times New Roman" w:cs="Times New Roman"/>
                <w:sz w:val="24"/>
                <w:szCs w:val="24"/>
                <w:lang w:val="cy-GB"/>
              </w:rPr>
              <w:t xml:space="preserve">ig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 xml:space="preserve">lephants </w:t>
            </w:r>
            <w:r w:rsidRPr="00327B31">
              <w:rPr>
                <w:rFonts w:ascii="Times New Roman" w:eastAsia="Times New Roman" w:hAnsi="Times New Roman" w:cs="Times New Roman"/>
                <w:b/>
                <w:sz w:val="24"/>
                <w:szCs w:val="24"/>
                <w:lang w:val="cy-GB"/>
              </w:rPr>
              <w:t>c</w:t>
            </w:r>
            <w:r w:rsidRPr="00327B31">
              <w:rPr>
                <w:rFonts w:ascii="Times New Roman" w:eastAsia="Times New Roman" w:hAnsi="Times New Roman" w:cs="Times New Roman"/>
                <w:sz w:val="24"/>
                <w:szCs w:val="24"/>
                <w:lang w:val="cy-GB"/>
              </w:rPr>
              <w:t xml:space="preserve">an </w:t>
            </w:r>
            <w:r w:rsidRPr="00327B31">
              <w:rPr>
                <w:rFonts w:ascii="Times New Roman" w:eastAsia="Times New Roman" w:hAnsi="Times New Roman" w:cs="Times New Roman"/>
                <w:b/>
                <w:sz w:val="24"/>
                <w:szCs w:val="24"/>
                <w:lang w:val="cy-GB"/>
              </w:rPr>
              <w:t>a</w:t>
            </w:r>
            <w:r w:rsidRPr="00327B31">
              <w:rPr>
                <w:rFonts w:ascii="Times New Roman" w:eastAsia="Times New Roman" w:hAnsi="Times New Roman" w:cs="Times New Roman"/>
                <w:sz w:val="24"/>
                <w:szCs w:val="24"/>
                <w:lang w:val="cy-GB"/>
              </w:rPr>
              <w:t xml:space="preserve">lways </w:t>
            </w:r>
            <w:r w:rsidRPr="00327B31">
              <w:rPr>
                <w:rFonts w:ascii="Times New Roman" w:eastAsia="Times New Roman" w:hAnsi="Times New Roman" w:cs="Times New Roman"/>
                <w:b/>
                <w:sz w:val="24"/>
                <w:szCs w:val="24"/>
                <w:lang w:val="cy-GB"/>
              </w:rPr>
              <w:t>u</w:t>
            </w:r>
            <w:r w:rsidRPr="00327B31">
              <w:rPr>
                <w:rFonts w:ascii="Times New Roman" w:eastAsia="Times New Roman" w:hAnsi="Times New Roman" w:cs="Times New Roman"/>
                <w:sz w:val="24"/>
                <w:szCs w:val="24"/>
                <w:lang w:val="cy-GB"/>
              </w:rPr>
              <w:t xml:space="preserve">pset </w:t>
            </w:r>
            <w:r w:rsidRPr="00327B31">
              <w:rPr>
                <w:rFonts w:ascii="Times New Roman" w:eastAsia="Times New Roman" w:hAnsi="Times New Roman" w:cs="Times New Roman"/>
                <w:b/>
                <w:sz w:val="24"/>
                <w:szCs w:val="24"/>
                <w:lang w:val="cy-GB"/>
              </w:rPr>
              <w:t>s</w:t>
            </w:r>
            <w:r w:rsidRPr="00327B31">
              <w:rPr>
                <w:rFonts w:ascii="Times New Roman" w:eastAsia="Times New Roman" w:hAnsi="Times New Roman" w:cs="Times New Roman"/>
                <w:sz w:val="24"/>
                <w:szCs w:val="24"/>
                <w:lang w:val="cy-GB"/>
              </w:rPr>
              <w:t xml:space="preserve">maller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lephants</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lastRenderedPageBreak/>
              <w:t>believe</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Never be</w:t>
            </w:r>
            <w:r w:rsidRPr="00327B31">
              <w:rPr>
                <w:rFonts w:ascii="Times New Roman" w:eastAsia="Times New Roman" w:hAnsi="Times New Roman" w:cs="Times New Roman"/>
                <w:b/>
                <w:sz w:val="24"/>
                <w:szCs w:val="24"/>
                <w:lang w:val="cy-GB"/>
              </w:rPr>
              <w:t>lie</w:t>
            </w:r>
            <w:r w:rsidRPr="00327B31">
              <w:rPr>
                <w:rFonts w:ascii="Times New Roman" w:eastAsia="Times New Roman" w:hAnsi="Times New Roman" w:cs="Times New Roman"/>
                <w:sz w:val="24"/>
                <w:szCs w:val="24"/>
                <w:lang w:val="cy-GB"/>
              </w:rPr>
              <w:t>ve a</w:t>
            </w:r>
            <w:r w:rsidRPr="00327B31">
              <w:rPr>
                <w:rFonts w:ascii="Times New Roman" w:eastAsia="Times New Roman" w:hAnsi="Times New Roman" w:cs="Times New Roman"/>
                <w:b/>
                <w:sz w:val="24"/>
                <w:szCs w:val="24"/>
                <w:lang w:val="cy-GB"/>
              </w:rPr>
              <w:t xml:space="preserve"> lie</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build</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 xml:space="preserve">u </w:t>
            </w:r>
            <w:r w:rsidRPr="00327B31">
              <w:rPr>
                <w:rFonts w:ascii="Times New Roman" w:eastAsia="Times New Roman" w:hAnsi="Times New Roman" w:cs="Times New Roman"/>
                <w:sz w:val="24"/>
                <w:szCs w:val="24"/>
                <w:lang w:val="cy-GB"/>
              </w:rPr>
              <w:t xml:space="preserve">and </w:t>
            </w:r>
            <w:r w:rsidRPr="00327B31">
              <w:rPr>
                <w:rFonts w:ascii="Times New Roman" w:eastAsia="Times New Roman" w:hAnsi="Times New Roman" w:cs="Times New Roman"/>
                <w:b/>
                <w:sz w:val="24"/>
                <w:szCs w:val="24"/>
                <w:lang w:val="cy-GB"/>
              </w:rPr>
              <w:t>i</w:t>
            </w:r>
            <w:r w:rsidRPr="00327B31">
              <w:rPr>
                <w:rFonts w:ascii="Times New Roman" w:eastAsia="Times New Roman" w:hAnsi="Times New Roman" w:cs="Times New Roman"/>
                <w:sz w:val="24"/>
                <w:szCs w:val="24"/>
                <w:lang w:val="cy-GB"/>
              </w:rPr>
              <w:t xml:space="preserve"> will build a house</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busy</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This </w:t>
            </w:r>
            <w:r w:rsidRPr="00327B31">
              <w:rPr>
                <w:rFonts w:ascii="Times New Roman" w:eastAsia="Times New Roman" w:hAnsi="Times New Roman" w:cs="Times New Roman"/>
                <w:b/>
                <w:sz w:val="24"/>
                <w:szCs w:val="24"/>
                <w:lang w:val="cy-GB"/>
              </w:rPr>
              <w:t>bus</w:t>
            </w:r>
            <w:r w:rsidRPr="00327B31">
              <w:rPr>
                <w:rFonts w:ascii="Times New Roman" w:eastAsia="Times New Roman" w:hAnsi="Times New Roman" w:cs="Times New Roman"/>
                <w:sz w:val="24"/>
                <w:szCs w:val="24"/>
                <w:lang w:val="cy-GB"/>
              </w:rPr>
              <w:t xml:space="preserve"> is </w:t>
            </w:r>
            <w:r w:rsidRPr="00327B31">
              <w:rPr>
                <w:rFonts w:ascii="Times New Roman" w:eastAsia="Times New Roman" w:hAnsi="Times New Roman" w:cs="Times New Roman"/>
                <w:b/>
                <w:sz w:val="24"/>
                <w:szCs w:val="24"/>
                <w:lang w:val="cy-GB"/>
              </w:rPr>
              <w:t>busy</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business</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Do your </w:t>
            </w:r>
            <w:r w:rsidRPr="00327B31">
              <w:rPr>
                <w:rFonts w:ascii="Times New Roman" w:eastAsia="Times New Roman" w:hAnsi="Times New Roman" w:cs="Times New Roman"/>
                <w:b/>
                <w:sz w:val="24"/>
                <w:szCs w:val="24"/>
                <w:lang w:val="cy-GB"/>
              </w:rPr>
              <w:t>bus</w:t>
            </w:r>
            <w:r w:rsidRPr="00327B31">
              <w:rPr>
                <w:rFonts w:ascii="Times New Roman" w:eastAsia="Times New Roman" w:hAnsi="Times New Roman" w:cs="Times New Roman"/>
                <w:sz w:val="24"/>
                <w:szCs w:val="24"/>
                <w:lang w:val="cy-GB"/>
              </w:rPr>
              <w:t xml:space="preserve">iness in the </w:t>
            </w:r>
            <w:r w:rsidRPr="00327B31">
              <w:rPr>
                <w:rFonts w:ascii="Times New Roman" w:eastAsia="Times New Roman" w:hAnsi="Times New Roman" w:cs="Times New Roman"/>
                <w:b/>
                <w:sz w:val="24"/>
                <w:szCs w:val="24"/>
                <w:lang w:val="cy-GB"/>
              </w:rPr>
              <w:t>bus</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could</w:t>
            </w:r>
          </w:p>
          <w:p w:rsidR="00327B31" w:rsidRPr="00327B31" w:rsidRDefault="00327B31" w:rsidP="00327B31">
            <w:pPr>
              <w:spacing w:after="0" w:line="240" w:lineRule="auto"/>
              <w:jc w:val="both"/>
              <w:rPr>
                <w:rFonts w:ascii="Times New Roman" w:eastAsia="Times New Roman" w:hAnsi="Times New Roman" w:cs="Times New Roman"/>
                <w:sz w:val="16"/>
                <w:szCs w:val="16"/>
                <w:lang w:val="cy-GB"/>
              </w:rPr>
            </w:pPr>
            <w:r w:rsidRPr="00327B31">
              <w:rPr>
                <w:rFonts w:ascii="Times New Roman" w:eastAsia="Times New Roman" w:hAnsi="Times New Roman" w:cs="Times New Roman"/>
                <w:sz w:val="16"/>
                <w:szCs w:val="16"/>
                <w:lang w:val="cy-GB"/>
              </w:rPr>
              <w:t>Same rule for should/would</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O</w:t>
            </w:r>
            <w:r w:rsidRPr="00327B31">
              <w:rPr>
                <w:rFonts w:ascii="Times New Roman" w:eastAsia="Times New Roman" w:hAnsi="Times New Roman" w:cs="Times New Roman"/>
                <w:sz w:val="24"/>
                <w:szCs w:val="24"/>
                <w:lang w:val="cy-GB"/>
              </w:rPr>
              <w:t xml:space="preserve">h </w:t>
            </w:r>
            <w:r w:rsidRPr="00327B31">
              <w:rPr>
                <w:rFonts w:ascii="Times New Roman" w:eastAsia="Times New Roman" w:hAnsi="Times New Roman" w:cs="Times New Roman"/>
                <w:b/>
                <w:sz w:val="24"/>
                <w:szCs w:val="24"/>
                <w:lang w:val="cy-GB"/>
              </w:rPr>
              <w:t>u l</w:t>
            </w:r>
            <w:r w:rsidRPr="00327B31">
              <w:rPr>
                <w:rFonts w:ascii="Times New Roman" w:eastAsia="Times New Roman" w:hAnsi="Times New Roman" w:cs="Times New Roman"/>
                <w:sz w:val="24"/>
                <w:szCs w:val="24"/>
                <w:lang w:val="cy-GB"/>
              </w:rPr>
              <w:t xml:space="preserve">ucky </w:t>
            </w:r>
            <w:r w:rsidRPr="00327B31">
              <w:rPr>
                <w:rFonts w:ascii="Times New Roman" w:eastAsia="Times New Roman" w:hAnsi="Times New Roman" w:cs="Times New Roman"/>
                <w:b/>
                <w:sz w:val="24"/>
                <w:szCs w:val="24"/>
                <w:lang w:val="cy-GB"/>
              </w:rPr>
              <w:t>d</w:t>
            </w:r>
            <w:r w:rsidRPr="00327B31">
              <w:rPr>
                <w:rFonts w:ascii="Times New Roman" w:eastAsia="Times New Roman" w:hAnsi="Times New Roman" w:cs="Times New Roman"/>
                <w:sz w:val="24"/>
                <w:szCs w:val="24"/>
                <w:lang w:val="cy-GB"/>
              </w:rPr>
              <w:t xml:space="preserve">ear </w:t>
            </w:r>
            <w:r w:rsidRPr="00327B31">
              <w:rPr>
                <w:rFonts w:ascii="Times New Roman" w:eastAsia="Times New Roman" w:hAnsi="Times New Roman" w:cs="Times New Roman"/>
                <w:sz w:val="28"/>
                <w:szCs w:val="28"/>
                <w:lang w:val="cy-GB"/>
              </w:rPr>
              <w:t xml:space="preserve">or </w:t>
            </w:r>
            <w:r w:rsidRPr="00327B31">
              <w:rPr>
                <w:rFonts w:ascii="Times New Roman" w:eastAsia="Times New Roman" w:hAnsi="Times New Roman" w:cs="Times New Roman"/>
                <w:b/>
                <w:sz w:val="24"/>
                <w:szCs w:val="24"/>
                <w:lang w:val="cy-GB"/>
              </w:rPr>
              <w:t>c</w:t>
            </w:r>
            <w:r w:rsidRPr="00327B31">
              <w:rPr>
                <w:rFonts w:ascii="Times New Roman" w:eastAsia="Times New Roman" w:hAnsi="Times New Roman" w:cs="Times New Roman"/>
                <w:sz w:val="24"/>
                <w:szCs w:val="24"/>
                <w:lang w:val="cy-GB"/>
              </w:rPr>
              <w:t xml:space="preserve">ould </w:t>
            </w:r>
            <w:r w:rsidRPr="00327B31">
              <w:rPr>
                <w:rFonts w:ascii="Times New Roman" w:eastAsia="Times New Roman" w:hAnsi="Times New Roman" w:cs="Times New Roman"/>
                <w:b/>
                <w:sz w:val="24"/>
                <w:szCs w:val="24"/>
                <w:lang w:val="cy-GB"/>
              </w:rPr>
              <w:t>o</w:t>
            </w:r>
            <w:r w:rsidRPr="00327B31">
              <w:rPr>
                <w:rFonts w:ascii="Times New Roman" w:eastAsia="Times New Roman" w:hAnsi="Times New Roman" w:cs="Times New Roman"/>
                <w:sz w:val="24"/>
                <w:szCs w:val="24"/>
                <w:lang w:val="cy-GB"/>
              </w:rPr>
              <w:t xml:space="preserve">ld </w:t>
            </w:r>
            <w:r w:rsidRPr="00327B31">
              <w:rPr>
                <w:rFonts w:ascii="Times New Roman" w:eastAsia="Times New Roman" w:hAnsi="Times New Roman" w:cs="Times New Roman"/>
                <w:b/>
                <w:sz w:val="24"/>
                <w:szCs w:val="24"/>
                <w:lang w:val="cy-GB"/>
              </w:rPr>
              <w:t>u</w:t>
            </w:r>
            <w:r w:rsidRPr="00327B31">
              <w:rPr>
                <w:rFonts w:ascii="Times New Roman" w:eastAsia="Times New Roman" w:hAnsi="Times New Roman" w:cs="Times New Roman"/>
                <w:sz w:val="24"/>
                <w:szCs w:val="24"/>
                <w:lang w:val="cy-GB"/>
              </w:rPr>
              <w:t xml:space="preserve">ncle </w:t>
            </w:r>
            <w:r w:rsidRPr="00327B31">
              <w:rPr>
                <w:rFonts w:ascii="Times New Roman" w:eastAsia="Times New Roman" w:hAnsi="Times New Roman" w:cs="Times New Roman"/>
                <w:b/>
                <w:sz w:val="24"/>
                <w:szCs w:val="24"/>
                <w:lang w:val="cy-GB"/>
              </w:rPr>
              <w:t>l</w:t>
            </w:r>
            <w:r w:rsidRPr="00327B31">
              <w:rPr>
                <w:rFonts w:ascii="Times New Roman" w:eastAsia="Times New Roman" w:hAnsi="Times New Roman" w:cs="Times New Roman"/>
                <w:sz w:val="24"/>
                <w:szCs w:val="24"/>
                <w:lang w:val="cy-GB"/>
              </w:rPr>
              <w:t xml:space="preserve">ie </w:t>
            </w:r>
            <w:r w:rsidRPr="00327B31">
              <w:rPr>
                <w:rFonts w:ascii="Times New Roman" w:eastAsia="Times New Roman" w:hAnsi="Times New Roman" w:cs="Times New Roman"/>
                <w:b/>
                <w:sz w:val="24"/>
                <w:szCs w:val="24"/>
                <w:lang w:val="cy-GB"/>
              </w:rPr>
              <w:t>d</w:t>
            </w:r>
            <w:r w:rsidRPr="00327B31">
              <w:rPr>
                <w:rFonts w:ascii="Times New Roman" w:eastAsia="Times New Roman" w:hAnsi="Times New Roman" w:cs="Times New Roman"/>
                <w:sz w:val="24"/>
                <w:szCs w:val="24"/>
                <w:lang w:val="cy-GB"/>
              </w:rPr>
              <w:t>own?</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does</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D</w:t>
            </w:r>
            <w:r w:rsidRPr="00327B31">
              <w:rPr>
                <w:rFonts w:ascii="Times New Roman" w:eastAsia="Times New Roman" w:hAnsi="Times New Roman" w:cs="Times New Roman"/>
                <w:sz w:val="24"/>
                <w:szCs w:val="24"/>
                <w:lang w:val="cy-GB"/>
              </w:rPr>
              <w:t xml:space="preserve">oes </w:t>
            </w:r>
            <w:r w:rsidRPr="00327B31">
              <w:rPr>
                <w:rFonts w:ascii="Times New Roman" w:eastAsia="Times New Roman" w:hAnsi="Times New Roman" w:cs="Times New Roman"/>
                <w:b/>
                <w:sz w:val="24"/>
                <w:szCs w:val="24"/>
                <w:lang w:val="cy-GB"/>
              </w:rPr>
              <w:t>O</w:t>
            </w:r>
            <w:r w:rsidRPr="00327B31">
              <w:rPr>
                <w:rFonts w:ascii="Times New Roman" w:eastAsia="Times New Roman" w:hAnsi="Times New Roman" w:cs="Times New Roman"/>
                <w:sz w:val="24"/>
                <w:szCs w:val="24"/>
                <w:lang w:val="cy-GB"/>
              </w:rPr>
              <w:t xml:space="preserve">liver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 xml:space="preserve">at </w:t>
            </w:r>
            <w:r w:rsidRPr="00327B31">
              <w:rPr>
                <w:rFonts w:ascii="Times New Roman" w:eastAsia="Times New Roman" w:hAnsi="Times New Roman" w:cs="Times New Roman"/>
                <w:b/>
                <w:sz w:val="24"/>
                <w:szCs w:val="24"/>
                <w:lang w:val="cy-GB"/>
              </w:rPr>
              <w:t>s</w:t>
            </w:r>
            <w:r w:rsidRPr="00327B31">
              <w:rPr>
                <w:rFonts w:ascii="Times New Roman" w:eastAsia="Times New Roman" w:hAnsi="Times New Roman" w:cs="Times New Roman"/>
                <w:sz w:val="24"/>
                <w:szCs w:val="24"/>
                <w:lang w:val="cy-GB"/>
              </w:rPr>
              <w:t>ausages?</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friend</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i</w:t>
            </w:r>
            <w:r w:rsidRPr="00327B31">
              <w:rPr>
                <w:rFonts w:ascii="Times New Roman" w:eastAsia="Times New Roman" w:hAnsi="Times New Roman" w:cs="Times New Roman"/>
                <w:sz w:val="24"/>
                <w:szCs w:val="24"/>
                <w:lang w:val="cy-GB"/>
              </w:rPr>
              <w:t xml:space="preserve"> to the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nd will be your friend</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great</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It is gr</w:t>
            </w:r>
            <w:r w:rsidRPr="00327B31">
              <w:rPr>
                <w:rFonts w:ascii="Times New Roman" w:eastAsia="Times New Roman" w:hAnsi="Times New Roman" w:cs="Times New Roman"/>
                <w:b/>
                <w:sz w:val="24"/>
                <w:szCs w:val="24"/>
                <w:lang w:val="cy-GB"/>
              </w:rPr>
              <w:t>eat</w:t>
            </w:r>
            <w:r w:rsidRPr="00327B31">
              <w:rPr>
                <w:rFonts w:ascii="Times New Roman" w:eastAsia="Times New Roman" w:hAnsi="Times New Roman" w:cs="Times New Roman"/>
                <w:sz w:val="24"/>
                <w:szCs w:val="24"/>
                <w:lang w:val="cy-GB"/>
              </w:rPr>
              <w:t xml:space="preserve"> to</w:t>
            </w:r>
            <w:r w:rsidRPr="00327B31">
              <w:rPr>
                <w:rFonts w:ascii="Times New Roman" w:eastAsia="Times New Roman" w:hAnsi="Times New Roman" w:cs="Times New Roman"/>
                <w:b/>
                <w:sz w:val="24"/>
                <w:szCs w:val="24"/>
                <w:lang w:val="cy-GB"/>
              </w:rPr>
              <w:t xml:space="preserve"> eat</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intelligent</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 xml:space="preserve">Tell </w:t>
            </w:r>
            <w:r w:rsidRPr="00327B31">
              <w:rPr>
                <w:rFonts w:ascii="Times New Roman" w:eastAsia="Times New Roman" w:hAnsi="Times New Roman" w:cs="Times New Roman"/>
                <w:sz w:val="24"/>
                <w:szCs w:val="24"/>
                <w:lang w:val="cy-GB"/>
              </w:rPr>
              <w:t xml:space="preserve">the </w:t>
            </w:r>
            <w:r w:rsidRPr="00327B31">
              <w:rPr>
                <w:rFonts w:ascii="Times New Roman" w:eastAsia="Times New Roman" w:hAnsi="Times New Roman" w:cs="Times New Roman"/>
                <w:b/>
                <w:sz w:val="24"/>
                <w:szCs w:val="24"/>
                <w:lang w:val="cy-GB"/>
              </w:rPr>
              <w:t>gent</w:t>
            </w:r>
            <w:r w:rsidRPr="00327B31">
              <w:rPr>
                <w:rFonts w:ascii="Times New Roman" w:eastAsia="Times New Roman" w:hAnsi="Times New Roman" w:cs="Times New Roman"/>
                <w:sz w:val="24"/>
                <w:szCs w:val="24"/>
                <w:lang w:val="cy-GB"/>
              </w:rPr>
              <w:t xml:space="preserve"> to come in</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island</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An island </w:t>
            </w:r>
            <w:r w:rsidRPr="00327B31">
              <w:rPr>
                <w:rFonts w:ascii="Times New Roman" w:eastAsia="Times New Roman" w:hAnsi="Times New Roman" w:cs="Times New Roman"/>
                <w:b/>
                <w:sz w:val="24"/>
                <w:szCs w:val="24"/>
                <w:lang w:val="cy-GB"/>
              </w:rPr>
              <w:t>is land</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mother</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Mother ate a </w:t>
            </w:r>
            <w:r w:rsidRPr="00327B31">
              <w:rPr>
                <w:rFonts w:ascii="Times New Roman" w:eastAsia="Times New Roman" w:hAnsi="Times New Roman" w:cs="Times New Roman"/>
                <w:b/>
                <w:sz w:val="24"/>
                <w:szCs w:val="24"/>
                <w:lang w:val="cy-GB"/>
              </w:rPr>
              <w:t>moth</w:t>
            </w:r>
          </w:p>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The </w:t>
            </w:r>
            <w:r w:rsidRPr="00327B31">
              <w:rPr>
                <w:rFonts w:ascii="Times New Roman" w:eastAsia="Times New Roman" w:hAnsi="Times New Roman" w:cs="Times New Roman"/>
                <w:b/>
                <w:sz w:val="24"/>
                <w:szCs w:val="24"/>
                <w:lang w:val="cy-GB"/>
              </w:rPr>
              <w:t>other</w:t>
            </w:r>
            <w:r w:rsidRPr="00327B31">
              <w:rPr>
                <w:rFonts w:ascii="Times New Roman" w:eastAsia="Times New Roman" w:hAnsi="Times New Roman" w:cs="Times New Roman"/>
                <w:sz w:val="24"/>
                <w:szCs w:val="24"/>
                <w:lang w:val="cy-GB"/>
              </w:rPr>
              <w:t xml:space="preserve"> lady was his </w:t>
            </w:r>
            <w:r w:rsidRPr="00327B31">
              <w:rPr>
                <w:rFonts w:ascii="Times New Roman" w:eastAsia="Times New Roman" w:hAnsi="Times New Roman" w:cs="Times New Roman"/>
                <w:b/>
                <w:sz w:val="24"/>
                <w:szCs w:val="24"/>
                <w:lang w:val="cy-GB"/>
              </w:rPr>
              <w:t>mother</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piece</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 xml:space="preserve">Eat a </w:t>
            </w:r>
            <w:r w:rsidRPr="00327B31">
              <w:rPr>
                <w:rFonts w:ascii="Times New Roman" w:eastAsia="Times New Roman" w:hAnsi="Times New Roman" w:cs="Times New Roman"/>
                <w:b/>
                <w:sz w:val="24"/>
                <w:szCs w:val="24"/>
                <w:lang w:val="cy-GB"/>
              </w:rPr>
              <w:t>pie</w:t>
            </w:r>
            <w:r w:rsidRPr="00327B31">
              <w:rPr>
                <w:rFonts w:ascii="Times New Roman" w:eastAsia="Times New Roman" w:hAnsi="Times New Roman" w:cs="Times New Roman"/>
                <w:sz w:val="24"/>
                <w:szCs w:val="24"/>
                <w:lang w:val="cy-GB"/>
              </w:rPr>
              <w:t xml:space="preserve">ce of </w:t>
            </w:r>
            <w:r w:rsidRPr="00327B31">
              <w:rPr>
                <w:rFonts w:ascii="Times New Roman" w:eastAsia="Times New Roman" w:hAnsi="Times New Roman" w:cs="Times New Roman"/>
                <w:b/>
                <w:sz w:val="24"/>
                <w:szCs w:val="24"/>
                <w:lang w:val="cy-GB"/>
              </w:rPr>
              <w:t>pie</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present</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She</w:t>
            </w:r>
            <w:r w:rsidRPr="00327B31">
              <w:rPr>
                <w:rFonts w:ascii="Times New Roman" w:eastAsia="Times New Roman" w:hAnsi="Times New Roman" w:cs="Times New Roman"/>
                <w:b/>
                <w:sz w:val="24"/>
                <w:szCs w:val="24"/>
                <w:lang w:val="cy-GB"/>
              </w:rPr>
              <w:t xml:space="preserve"> sent</w:t>
            </w:r>
            <w:r w:rsidRPr="00327B31">
              <w:rPr>
                <w:rFonts w:ascii="Times New Roman" w:eastAsia="Times New Roman" w:hAnsi="Times New Roman" w:cs="Times New Roman"/>
                <w:sz w:val="24"/>
                <w:szCs w:val="24"/>
                <w:lang w:val="cy-GB"/>
              </w:rPr>
              <w:t xml:space="preserve"> a pre</w:t>
            </w:r>
            <w:r w:rsidRPr="00327B31">
              <w:rPr>
                <w:rFonts w:ascii="Times New Roman" w:eastAsia="Times New Roman" w:hAnsi="Times New Roman" w:cs="Times New Roman"/>
                <w:b/>
                <w:sz w:val="24"/>
                <w:szCs w:val="24"/>
                <w:lang w:val="cy-GB"/>
              </w:rPr>
              <w:t>sent</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special</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A spe</w:t>
            </w:r>
            <w:r w:rsidRPr="00327B31">
              <w:rPr>
                <w:rFonts w:ascii="Times New Roman" w:eastAsia="Times New Roman" w:hAnsi="Times New Roman" w:cs="Times New Roman"/>
                <w:b/>
                <w:sz w:val="24"/>
                <w:szCs w:val="24"/>
                <w:lang w:val="cy-GB"/>
              </w:rPr>
              <w:t>cia</w:t>
            </w:r>
            <w:r w:rsidRPr="00327B31">
              <w:rPr>
                <w:rFonts w:ascii="Times New Roman" w:eastAsia="Times New Roman" w:hAnsi="Times New Roman" w:cs="Times New Roman"/>
                <w:sz w:val="24"/>
                <w:szCs w:val="24"/>
                <w:lang w:val="cy-GB"/>
              </w:rPr>
              <w:t xml:space="preserve">l agent is someone in the </w:t>
            </w:r>
            <w:r w:rsidRPr="00327B31">
              <w:rPr>
                <w:rFonts w:ascii="Times New Roman" w:eastAsia="Times New Roman" w:hAnsi="Times New Roman" w:cs="Times New Roman"/>
                <w:b/>
                <w:sz w:val="24"/>
                <w:szCs w:val="24"/>
                <w:lang w:val="cy-GB"/>
              </w:rPr>
              <w:t>CIA</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sure</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S</w:t>
            </w:r>
            <w:r w:rsidRPr="00327B31">
              <w:rPr>
                <w:rFonts w:ascii="Times New Roman" w:eastAsia="Times New Roman" w:hAnsi="Times New Roman" w:cs="Times New Roman"/>
                <w:sz w:val="24"/>
                <w:szCs w:val="24"/>
                <w:lang w:val="cy-GB"/>
              </w:rPr>
              <w:t xml:space="preserve">ave </w:t>
            </w:r>
            <w:r w:rsidRPr="00327B31">
              <w:rPr>
                <w:rFonts w:ascii="Times New Roman" w:eastAsia="Times New Roman" w:hAnsi="Times New Roman" w:cs="Times New Roman"/>
                <w:b/>
                <w:sz w:val="24"/>
                <w:szCs w:val="24"/>
                <w:lang w:val="cy-GB"/>
              </w:rPr>
              <w:t>u</w:t>
            </w:r>
            <w:r w:rsidRPr="00327B31">
              <w:rPr>
                <w:rFonts w:ascii="Times New Roman" w:eastAsia="Times New Roman" w:hAnsi="Times New Roman" w:cs="Times New Roman"/>
                <w:sz w:val="24"/>
                <w:szCs w:val="24"/>
                <w:lang w:val="cy-GB"/>
              </w:rPr>
              <w:t xml:space="preserve">p </w:t>
            </w:r>
            <w:r w:rsidRPr="00327B31">
              <w:rPr>
                <w:rFonts w:ascii="Times New Roman" w:eastAsia="Times New Roman" w:hAnsi="Times New Roman" w:cs="Times New Roman"/>
                <w:b/>
                <w:sz w:val="24"/>
                <w:szCs w:val="24"/>
                <w:lang w:val="cy-GB"/>
              </w:rPr>
              <w:t>r</w:t>
            </w:r>
            <w:r w:rsidRPr="00327B31">
              <w:rPr>
                <w:rFonts w:ascii="Times New Roman" w:eastAsia="Times New Roman" w:hAnsi="Times New Roman" w:cs="Times New Roman"/>
                <w:sz w:val="24"/>
                <w:szCs w:val="24"/>
                <w:lang w:val="cy-GB"/>
              </w:rPr>
              <w:t xml:space="preserve">ed </w:t>
            </w:r>
            <w:r w:rsidRPr="00327B31">
              <w:rPr>
                <w:rFonts w:ascii="Times New Roman" w:eastAsia="Times New Roman" w:hAnsi="Times New Roman" w:cs="Times New Roman"/>
                <w:b/>
                <w:sz w:val="24"/>
                <w:szCs w:val="24"/>
                <w:lang w:val="cy-GB"/>
              </w:rPr>
              <w:t>e</w:t>
            </w:r>
            <w:r w:rsidRPr="00327B31">
              <w:rPr>
                <w:rFonts w:ascii="Times New Roman" w:eastAsia="Times New Roman" w:hAnsi="Times New Roman" w:cs="Times New Roman"/>
                <w:sz w:val="24"/>
                <w:szCs w:val="24"/>
                <w:lang w:val="cy-GB"/>
              </w:rPr>
              <w:t>lephants</w:t>
            </w:r>
          </w:p>
        </w:tc>
      </w:tr>
      <w:tr w:rsidR="00327B31" w:rsidRPr="00327B31" w:rsidTr="00C948E0">
        <w:tc>
          <w:tcPr>
            <w:tcW w:w="226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sz w:val="24"/>
                <w:szCs w:val="24"/>
                <w:lang w:val="cy-GB"/>
              </w:rPr>
              <w:t>Wednesday</w:t>
            </w:r>
          </w:p>
        </w:tc>
        <w:tc>
          <w:tcPr>
            <w:tcW w:w="6588" w:type="dxa"/>
            <w:shd w:val="clear" w:color="auto" w:fill="auto"/>
          </w:tcPr>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r w:rsidRPr="00327B31">
              <w:rPr>
                <w:rFonts w:ascii="Times New Roman" w:eastAsia="Times New Roman" w:hAnsi="Times New Roman" w:cs="Times New Roman"/>
                <w:b/>
                <w:sz w:val="24"/>
                <w:szCs w:val="24"/>
                <w:lang w:val="cy-GB"/>
              </w:rPr>
              <w:t>Nes</w:t>
            </w:r>
            <w:r w:rsidRPr="00327B31">
              <w:rPr>
                <w:rFonts w:ascii="Times New Roman" w:eastAsia="Times New Roman" w:hAnsi="Times New Roman" w:cs="Times New Roman"/>
                <w:sz w:val="24"/>
                <w:szCs w:val="24"/>
                <w:lang w:val="cy-GB"/>
              </w:rPr>
              <w:t xml:space="preserve"> was </w:t>
            </w:r>
            <w:r w:rsidRPr="00327B31">
              <w:rPr>
                <w:rFonts w:ascii="Times New Roman" w:eastAsia="Times New Roman" w:hAnsi="Times New Roman" w:cs="Times New Roman"/>
                <w:b/>
                <w:sz w:val="24"/>
                <w:szCs w:val="24"/>
                <w:lang w:val="cy-GB"/>
              </w:rPr>
              <w:t>wed</w:t>
            </w:r>
            <w:r w:rsidRPr="00327B31">
              <w:rPr>
                <w:rFonts w:ascii="Times New Roman" w:eastAsia="Times New Roman" w:hAnsi="Times New Roman" w:cs="Times New Roman"/>
                <w:sz w:val="24"/>
                <w:szCs w:val="24"/>
                <w:lang w:val="cy-GB"/>
              </w:rPr>
              <w:t xml:space="preserve"> on </w:t>
            </w:r>
            <w:r w:rsidRPr="00327B31">
              <w:rPr>
                <w:rFonts w:ascii="Times New Roman" w:eastAsia="Times New Roman" w:hAnsi="Times New Roman" w:cs="Times New Roman"/>
                <w:b/>
                <w:sz w:val="24"/>
                <w:szCs w:val="24"/>
                <w:lang w:val="cy-GB"/>
              </w:rPr>
              <w:t>Wednes</w:t>
            </w:r>
            <w:r w:rsidRPr="00327B31">
              <w:rPr>
                <w:rFonts w:ascii="Times New Roman" w:eastAsia="Times New Roman" w:hAnsi="Times New Roman" w:cs="Times New Roman"/>
                <w:sz w:val="24"/>
                <w:szCs w:val="24"/>
                <w:lang w:val="cy-GB"/>
              </w:rPr>
              <w:t>day</w:t>
            </w:r>
          </w:p>
        </w:tc>
      </w:tr>
    </w:tbl>
    <w:p w:rsidR="00327B31" w:rsidRPr="00327B31" w:rsidRDefault="00327B31" w:rsidP="00327B31">
      <w:pPr>
        <w:spacing w:after="0" w:line="240" w:lineRule="auto"/>
        <w:jc w:val="both"/>
        <w:rPr>
          <w:rFonts w:ascii="Times New Roman" w:eastAsia="Times New Roman" w:hAnsi="Times New Roman" w:cs="Times New Roman"/>
          <w:sz w:val="24"/>
          <w:szCs w:val="24"/>
          <w:lang w:val="cy-GB"/>
        </w:rPr>
      </w:pPr>
    </w:p>
    <w:p w:rsidR="00327B31" w:rsidRPr="00A56F14" w:rsidRDefault="00327B31" w:rsidP="00A56F14">
      <w:pPr>
        <w:spacing w:after="0" w:line="240" w:lineRule="auto"/>
        <w:rPr>
          <w:rFonts w:ascii="Times New Roman" w:eastAsia="Times New Roman" w:hAnsi="Times New Roman" w:cs="Times New Roman"/>
          <w:b/>
          <w:sz w:val="24"/>
          <w:szCs w:val="24"/>
          <w:lang w:eastAsia="en-GB"/>
        </w:rPr>
      </w:pPr>
    </w:p>
    <w:p w:rsidR="00734C20" w:rsidRDefault="00734C20" w:rsidP="00D868DB">
      <w:pPr>
        <w:spacing w:after="0" w:line="240" w:lineRule="auto"/>
        <w:jc w:val="both"/>
        <w:rPr>
          <w:rFonts w:ascii="Times New Roman" w:eastAsia="Times New Roman" w:hAnsi="Times New Roman" w:cs="Times New Roman"/>
          <w:sz w:val="24"/>
          <w:szCs w:val="24"/>
          <w:lang w:eastAsia="en-GB"/>
        </w:rPr>
      </w:pPr>
      <w:r w:rsidRPr="00734C20">
        <w:rPr>
          <w:rFonts w:ascii="Times New Roman" w:eastAsia="Times New Roman" w:hAnsi="Times New Roman" w:cs="Times New Roman"/>
          <w:sz w:val="24"/>
          <w:szCs w:val="24"/>
          <w:lang w:eastAsia="en-GB"/>
        </w:rPr>
        <w:t>Yours sincerely,</w:t>
      </w:r>
    </w:p>
    <w:p w:rsidR="00327B31" w:rsidRPr="00734C20" w:rsidRDefault="00327B31" w:rsidP="00D868DB">
      <w:pPr>
        <w:spacing w:after="0" w:line="240" w:lineRule="auto"/>
        <w:jc w:val="both"/>
        <w:rPr>
          <w:rFonts w:ascii="Times New Roman" w:eastAsia="Times New Roman" w:hAnsi="Times New Roman" w:cs="Times New Roman"/>
          <w:sz w:val="24"/>
          <w:szCs w:val="24"/>
          <w:lang w:eastAsia="en-GB"/>
        </w:rPr>
      </w:pPr>
    </w:p>
    <w:p w:rsidR="00734C20" w:rsidRPr="00734C20" w:rsidRDefault="00734C20" w:rsidP="00734C2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Cs/>
          <w:noProof/>
          <w:color w:val="000000"/>
          <w:sz w:val="24"/>
          <w:szCs w:val="24"/>
          <w:lang w:eastAsia="en-GB"/>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3335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733425"/>
                    </a:xfrm>
                    <a:prstGeom prst="rect">
                      <a:avLst/>
                    </a:prstGeom>
                    <a:noFill/>
                    <a:ln>
                      <a:noFill/>
                    </a:ln>
                  </pic:spPr>
                </pic:pic>
              </a:graphicData>
            </a:graphic>
          </wp:anchor>
        </w:drawing>
      </w:r>
      <w:r w:rsidR="00D868DB">
        <w:rPr>
          <w:rFonts w:ascii="Times New Roman" w:eastAsia="Times New Roman" w:hAnsi="Times New Roman" w:cs="Times New Roman"/>
          <w:sz w:val="24"/>
          <w:szCs w:val="24"/>
          <w:lang w:eastAsia="en-GB"/>
        </w:rPr>
        <w:br w:type="textWrapping" w:clear="all"/>
      </w:r>
    </w:p>
    <w:p w:rsidR="00734C20" w:rsidRPr="00734C20" w:rsidRDefault="00734C20" w:rsidP="00734C20">
      <w:pPr>
        <w:spacing w:after="0" w:line="240" w:lineRule="auto"/>
        <w:rPr>
          <w:rFonts w:ascii="Times New Roman" w:eastAsia="Times New Roman" w:hAnsi="Times New Roman" w:cs="Times New Roman"/>
          <w:bCs/>
          <w:color w:val="000000"/>
          <w:sz w:val="24"/>
          <w:szCs w:val="24"/>
        </w:rPr>
      </w:pPr>
      <w:r w:rsidRPr="00734C20">
        <w:rPr>
          <w:rFonts w:ascii="Times New Roman" w:eastAsia="Times New Roman" w:hAnsi="Times New Roman" w:cs="Times New Roman"/>
          <w:bCs/>
          <w:color w:val="000000"/>
          <w:sz w:val="24"/>
          <w:szCs w:val="24"/>
        </w:rPr>
        <w:t>Andrew Buttery</w:t>
      </w:r>
    </w:p>
    <w:p w:rsidR="00734C20" w:rsidRPr="00734C20" w:rsidRDefault="00734C20" w:rsidP="00734C20">
      <w:pPr>
        <w:spacing w:after="0" w:line="240" w:lineRule="auto"/>
        <w:rPr>
          <w:rFonts w:ascii="Times New Roman" w:eastAsia="Times New Roman" w:hAnsi="Times New Roman" w:cs="Times New Roman"/>
          <w:bCs/>
          <w:color w:val="000000"/>
          <w:sz w:val="24"/>
          <w:szCs w:val="24"/>
        </w:rPr>
      </w:pPr>
      <w:r w:rsidRPr="00734C20">
        <w:rPr>
          <w:rFonts w:ascii="Times New Roman" w:eastAsia="Times New Roman" w:hAnsi="Times New Roman" w:cs="Times New Roman"/>
          <w:bCs/>
          <w:color w:val="000000"/>
          <w:sz w:val="24"/>
          <w:szCs w:val="24"/>
        </w:rPr>
        <w:t>Headteacher</w:t>
      </w:r>
    </w:p>
    <w:p w:rsidR="00A82A11" w:rsidRDefault="00A82A11"/>
    <w:p w:rsidR="00B16360" w:rsidRDefault="00B16360"/>
    <w:p w:rsidR="006F5040" w:rsidRDefault="006F5040"/>
    <w:sectPr w:rsidR="006F5040" w:rsidSect="0066472F">
      <w:footerReference w:type="default" r:id="rId13"/>
      <w:pgSz w:w="11906" w:h="16838"/>
      <w:pgMar w:top="284" w:right="567" w:bottom="28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87" w:rsidRDefault="00066987" w:rsidP="00734C20">
      <w:pPr>
        <w:spacing w:after="0" w:line="240" w:lineRule="auto"/>
      </w:pPr>
      <w:r>
        <w:separator/>
      </w:r>
    </w:p>
  </w:endnote>
  <w:endnote w:type="continuationSeparator" w:id="0">
    <w:p w:rsidR="00066987" w:rsidRDefault="00066987" w:rsidP="0073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20" w:rsidRPr="0066472F" w:rsidRDefault="0066472F" w:rsidP="00734C20">
    <w:pPr>
      <w:pStyle w:val="Footer"/>
      <w:jc w:val="center"/>
      <w:rPr>
        <w:rFonts w:ascii="Times New Roman" w:eastAsia="Times New Roman" w:hAnsi="Times New Roman" w:cs="Times New Roman"/>
        <w:b/>
        <w:bCs/>
        <w:color w:val="0000FF"/>
        <w:sz w:val="24"/>
        <w:szCs w:val="24"/>
      </w:rPr>
    </w:pPr>
    <w:r>
      <w:ptab w:relativeTo="indent" w:alignment="left" w:leader="none"/>
    </w:r>
    <w:r w:rsidR="00734C20">
      <w:t xml:space="preserve">   </w:t>
    </w:r>
    <w:r w:rsidR="00734C20" w:rsidRPr="00734C20">
      <w:rPr>
        <w:rFonts w:ascii="Times New Roman" w:eastAsia="Times New Roman" w:hAnsi="Times New Roman" w:cs="Times New Roman"/>
        <w:b/>
        <w:bCs/>
        <w:color w:val="0000FF"/>
        <w:sz w:val="18"/>
        <w:szCs w:val="18"/>
      </w:rPr>
      <w:t xml:space="preserve"> </w:t>
    </w:r>
    <w:r w:rsidR="00734C20" w:rsidRPr="0066472F">
      <w:rPr>
        <w:rFonts w:ascii="Times New Roman" w:eastAsia="Times New Roman" w:hAnsi="Times New Roman" w:cs="Times New Roman"/>
        <w:b/>
        <w:bCs/>
        <w:color w:val="0000FF"/>
        <w:sz w:val="24"/>
        <w:szCs w:val="24"/>
      </w:rPr>
      <w:t>‘TRY YOUR BEST IN EVERYTHING YOU DO’</w:t>
    </w:r>
  </w:p>
  <w:p w:rsidR="00734C20" w:rsidRDefault="00734C20" w:rsidP="00734C20">
    <w:pPr>
      <w:tabs>
        <w:tab w:val="center" w:pos="4153"/>
        <w:tab w:val="right" w:pos="8306"/>
      </w:tabs>
      <w:spacing w:after="0" w:line="240" w:lineRule="auto"/>
      <w:jc w:val="center"/>
      <w:rPr>
        <w:rFonts w:ascii="Times New Roman" w:eastAsia="Times New Roman" w:hAnsi="Times New Roman" w:cs="Times New Roman"/>
        <w:bCs/>
        <w:color w:val="000000"/>
      </w:rPr>
    </w:pPr>
    <w:r w:rsidRPr="00734C20">
      <w:rPr>
        <w:rFonts w:ascii="Times New Roman" w:eastAsia="Times New Roman" w:hAnsi="Times New Roman" w:cs="Times New Roman"/>
        <w:bCs/>
        <w:color w:val="000000"/>
      </w:rPr>
      <w:t>Registered Charity No. 1051985</w:t>
    </w:r>
  </w:p>
  <w:p w:rsidR="00D868DB" w:rsidRPr="00734C20" w:rsidRDefault="00D868DB" w:rsidP="00734C20">
    <w:pPr>
      <w:tabs>
        <w:tab w:val="center" w:pos="4153"/>
        <w:tab w:val="right" w:pos="8306"/>
      </w:tabs>
      <w:spacing w:after="0" w:line="240" w:lineRule="auto"/>
      <w:jc w:val="center"/>
      <w:rPr>
        <w:rFonts w:ascii="Times New Roman" w:eastAsia="Times New Roman" w:hAnsi="Times New Roman" w:cs="Times New Roman"/>
        <w:bCs/>
        <w:color w:val="000000"/>
      </w:rPr>
    </w:pPr>
  </w:p>
  <w:p w:rsidR="00734C20" w:rsidRDefault="0066472F">
    <w:pPr>
      <w:pStyle w:val="Footer"/>
    </w:pPr>
    <w:r>
      <w:rPr>
        <w:noProof/>
        <w:lang w:eastAsia="en-GB"/>
      </w:rPr>
      <w:ptab w:relativeTo="indent" w:alignment="left" w:leader="none"/>
    </w:r>
    <w:r w:rsidR="00B16360">
      <w:rPr>
        <w:noProof/>
        <w:lang w:eastAsia="en-GB"/>
      </w:rPr>
      <w:drawing>
        <wp:inline distT="0" distB="0" distL="0" distR="0" wp14:anchorId="06EC8C05" wp14:editId="3BC445A1">
          <wp:extent cx="819150" cy="679826"/>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79826"/>
                  </a:xfrm>
                  <a:prstGeom prst="rect">
                    <a:avLst/>
                  </a:prstGeom>
                  <a:noFill/>
                </pic:spPr>
              </pic:pic>
            </a:graphicData>
          </a:graphic>
        </wp:inline>
      </w:drawing>
    </w:r>
    <w:r w:rsidR="00734C20">
      <w:t xml:space="preserve"> </w:t>
    </w:r>
    <w:r w:rsidR="00734C20">
      <w:rPr>
        <w:noProof/>
        <w:lang w:eastAsia="en-GB"/>
      </w:rPr>
      <w:drawing>
        <wp:inline distT="0" distB="0" distL="0" distR="0" wp14:anchorId="73AFF299" wp14:editId="3FFAD1DE">
          <wp:extent cx="1466850" cy="676759"/>
          <wp:effectExtent l="0" t="0" r="0" b="9525"/>
          <wp:docPr id="6" name="Picture 6" descr="C:\Users\Andrew\Desktop\Quality Mark\S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rew\Desktop\Quality Mark\SIAM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676759"/>
                  </a:xfrm>
                  <a:prstGeom prst="rect">
                    <a:avLst/>
                  </a:prstGeom>
                  <a:noFill/>
                  <a:ln>
                    <a:noFill/>
                  </a:ln>
                </pic:spPr>
              </pic:pic>
            </a:graphicData>
          </a:graphic>
        </wp:inline>
      </w:drawing>
    </w:r>
    <w:r w:rsidR="00D868DB">
      <w:rPr>
        <w:noProof/>
        <w:lang w:eastAsia="en-GB"/>
      </w:rPr>
      <w:t xml:space="preserve"> </w:t>
    </w:r>
    <w:r w:rsidR="006F5040">
      <w:rPr>
        <w:noProof/>
        <w:lang w:eastAsia="en-GB"/>
      </w:rPr>
      <w:drawing>
        <wp:inline distT="0" distB="0" distL="0" distR="0" wp14:anchorId="1451F5E9" wp14:editId="2753B154">
          <wp:extent cx="552450" cy="7652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765252"/>
                  </a:xfrm>
                  <a:prstGeom prst="rect">
                    <a:avLst/>
                  </a:prstGeom>
                  <a:noFill/>
                </pic:spPr>
              </pic:pic>
            </a:graphicData>
          </a:graphic>
        </wp:inline>
      </w:drawing>
    </w:r>
    <w:r w:rsidR="006F5040">
      <w:t xml:space="preserve"> </w:t>
    </w:r>
    <w:r w:rsidR="00D868DB">
      <w:rPr>
        <w:noProof/>
        <w:lang w:eastAsia="en-GB"/>
      </w:rPr>
      <w:t xml:space="preserve"> </w:t>
    </w:r>
    <w:r w:rsidR="006F5040">
      <w:rPr>
        <w:noProof/>
        <w:lang w:eastAsia="en-GB"/>
      </w:rPr>
      <w:drawing>
        <wp:inline distT="0" distB="0" distL="0" distR="0" wp14:anchorId="50C6BA82" wp14:editId="72EDE2A4">
          <wp:extent cx="530932" cy="76200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932" cy="762000"/>
                  </a:xfrm>
                  <a:prstGeom prst="rect">
                    <a:avLst/>
                  </a:prstGeom>
                  <a:noFill/>
                </pic:spPr>
              </pic:pic>
            </a:graphicData>
          </a:graphic>
        </wp:inline>
      </w:drawing>
    </w:r>
    <w:r>
      <w:t xml:space="preserve"> </w:t>
    </w:r>
    <w:r>
      <w:rPr>
        <w:noProof/>
        <w:lang w:eastAsia="en-GB"/>
      </w:rPr>
      <w:t xml:space="preserve"> </w:t>
    </w:r>
    <w:r>
      <w:rPr>
        <w:noProof/>
        <w:lang w:eastAsia="en-GB"/>
      </w:rPr>
      <w:drawing>
        <wp:inline distT="0" distB="0" distL="0" distR="0" wp14:anchorId="2B1CB07B" wp14:editId="06AB1EC0">
          <wp:extent cx="859790" cy="688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688975"/>
                  </a:xfrm>
                  <a:prstGeom prst="rect">
                    <a:avLst/>
                  </a:prstGeom>
                  <a:noFill/>
                </pic:spPr>
              </pic:pic>
            </a:graphicData>
          </a:graphic>
        </wp:inline>
      </w:drawing>
    </w:r>
    <w:r>
      <w:rPr>
        <w:noProof/>
        <w:lang w:eastAsia="en-GB"/>
      </w:rPr>
      <w:t xml:space="preserve"> </w:t>
    </w:r>
    <w:r>
      <w:rPr>
        <w:noProof/>
        <w:lang w:eastAsia="en-GB"/>
      </w:rPr>
      <w:drawing>
        <wp:inline distT="0" distB="0" distL="0" distR="0" wp14:anchorId="6DC76AD6" wp14:editId="165A91B3">
          <wp:extent cx="771525" cy="74585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879" cy="747161"/>
                  </a:xfrm>
                  <a:prstGeom prst="rect">
                    <a:avLst/>
                  </a:prstGeom>
                  <a:noFill/>
                </pic:spPr>
              </pic:pic>
            </a:graphicData>
          </a:graphic>
        </wp:inline>
      </w:drawing>
    </w:r>
    <w:r>
      <w:rPr>
        <w:noProof/>
        <w:lang w:eastAsia="en-GB"/>
      </w:rPr>
      <w:t xml:space="preserve"> </w:t>
    </w:r>
    <w:r>
      <w:rPr>
        <w:noProof/>
        <w:lang w:eastAsia="en-GB"/>
      </w:rPr>
      <w:drawing>
        <wp:inline distT="0" distB="0" distL="0" distR="0" wp14:anchorId="2B94408B" wp14:editId="717CD708">
          <wp:extent cx="1133475" cy="758428"/>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758428"/>
                  </a:xfrm>
                  <a:prstGeom prst="rect">
                    <a:avLst/>
                  </a:prstGeom>
                  <a:noFill/>
                </pic:spPr>
              </pic:pic>
            </a:graphicData>
          </a:graphic>
        </wp:inline>
      </w:drawing>
    </w:r>
    <w:r w:rsidR="006F5040">
      <w:rPr>
        <w:noProof/>
        <w:lang w:eastAsia="en-GB"/>
      </w:rPr>
      <w:drawing>
        <wp:inline distT="0" distB="0" distL="0" distR="0" wp14:anchorId="5D523322" wp14:editId="3580887A">
          <wp:extent cx="3905250" cy="5391150"/>
          <wp:effectExtent l="0" t="0" r="0" b="0"/>
          <wp:docPr id="22" name="Picture 22" descr="C:\Users\Andrew\Desktop\Quality Mark\Qualit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ndrew\Desktop\Quality Mark\Quality 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5391150"/>
                  </a:xfrm>
                  <a:prstGeom prst="rect">
                    <a:avLst/>
                  </a:prstGeom>
                  <a:noFill/>
                  <a:ln>
                    <a:noFill/>
                  </a:ln>
                </pic:spPr>
              </pic:pic>
            </a:graphicData>
          </a:graphic>
        </wp:inline>
      </w:drawing>
    </w:r>
    <w:r w:rsidR="00B16360">
      <w:rPr>
        <w:noProof/>
        <w:lang w:eastAsia="en-GB"/>
      </w:rPr>
      <w:drawing>
        <wp:inline distT="0" distB="0" distL="0" distR="0" wp14:anchorId="1F008418" wp14:editId="71D8430A">
          <wp:extent cx="6480175" cy="8956408"/>
          <wp:effectExtent l="0" t="0" r="0" b="0"/>
          <wp:docPr id="9" name="Picture 9" descr="C:\Users\Andrew\Desktop\Quality Mark\Quality 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ew\Desktop\Quality Mark\Quality Mar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8956408"/>
                  </a:xfrm>
                  <a:prstGeom prst="rect">
                    <a:avLst/>
                  </a:prstGeom>
                  <a:noFill/>
                  <a:ln>
                    <a:noFill/>
                  </a:ln>
                </pic:spPr>
              </pic:pic>
            </a:graphicData>
          </a:graphic>
        </wp:inline>
      </w:drawing>
    </w:r>
    <w:r w:rsidR="00B16360">
      <w:rPr>
        <w:noProof/>
        <w:lang w:eastAsia="en-GB"/>
      </w:rPr>
      <w:drawing>
        <wp:inline distT="0" distB="0" distL="0" distR="0" wp14:anchorId="1090CAED" wp14:editId="1DC595FB">
          <wp:extent cx="6480175" cy="8956408"/>
          <wp:effectExtent l="0" t="0" r="0" b="0"/>
          <wp:docPr id="8" name="Picture 8" descr="C:\Users\Andrew\Desktop\Quality Mark\Quality 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drew\Desktop\Quality Mark\Quality Mar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895640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87" w:rsidRDefault="00066987" w:rsidP="00734C20">
      <w:pPr>
        <w:spacing w:after="0" w:line="240" w:lineRule="auto"/>
      </w:pPr>
      <w:r>
        <w:separator/>
      </w:r>
    </w:p>
  </w:footnote>
  <w:footnote w:type="continuationSeparator" w:id="0">
    <w:p w:rsidR="00066987" w:rsidRDefault="00066987" w:rsidP="00734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254"/>
    <w:multiLevelType w:val="hybridMultilevel"/>
    <w:tmpl w:val="1E9A77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872448"/>
    <w:multiLevelType w:val="hybridMultilevel"/>
    <w:tmpl w:val="319A2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C37243"/>
    <w:multiLevelType w:val="hybridMultilevel"/>
    <w:tmpl w:val="8752B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8478E9"/>
    <w:multiLevelType w:val="hybridMultilevel"/>
    <w:tmpl w:val="B32047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403DA9"/>
    <w:multiLevelType w:val="hybridMultilevel"/>
    <w:tmpl w:val="7F8CA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5C60A4"/>
    <w:multiLevelType w:val="hybridMultilevel"/>
    <w:tmpl w:val="89F02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3A4E9A"/>
    <w:multiLevelType w:val="hybridMultilevel"/>
    <w:tmpl w:val="7BC01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0294CBA"/>
    <w:multiLevelType w:val="hybridMultilevel"/>
    <w:tmpl w:val="826CDD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A53D4B"/>
    <w:multiLevelType w:val="hybridMultilevel"/>
    <w:tmpl w:val="68D2D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99712DC"/>
    <w:multiLevelType w:val="hybridMultilevel"/>
    <w:tmpl w:val="8C46E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CD9381C"/>
    <w:multiLevelType w:val="hybridMultilevel"/>
    <w:tmpl w:val="C6146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DF06571"/>
    <w:multiLevelType w:val="hybridMultilevel"/>
    <w:tmpl w:val="562C2D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10"/>
  </w:num>
  <w:num w:numId="6">
    <w:abstractNumId w:val="11"/>
  </w:num>
  <w:num w:numId="7">
    <w:abstractNumId w:val="4"/>
  </w:num>
  <w:num w:numId="8">
    <w:abstractNumId w:val="6"/>
  </w:num>
  <w:num w:numId="9">
    <w:abstractNumId w:val="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20"/>
    <w:rsid w:val="00066987"/>
    <w:rsid w:val="00173A40"/>
    <w:rsid w:val="00327B31"/>
    <w:rsid w:val="00350650"/>
    <w:rsid w:val="004F6C37"/>
    <w:rsid w:val="005A27A1"/>
    <w:rsid w:val="0066472F"/>
    <w:rsid w:val="00685668"/>
    <w:rsid w:val="006F5040"/>
    <w:rsid w:val="00734C20"/>
    <w:rsid w:val="00813F83"/>
    <w:rsid w:val="00897C91"/>
    <w:rsid w:val="009D144E"/>
    <w:rsid w:val="00A56F14"/>
    <w:rsid w:val="00A82A11"/>
    <w:rsid w:val="00B16360"/>
    <w:rsid w:val="00B92D56"/>
    <w:rsid w:val="00D868DB"/>
    <w:rsid w:val="00E169FD"/>
    <w:rsid w:val="00F802C3"/>
    <w:rsid w:val="00FA4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20"/>
    <w:rPr>
      <w:rFonts w:ascii="Tahoma" w:hAnsi="Tahoma" w:cs="Tahoma"/>
      <w:sz w:val="16"/>
      <w:szCs w:val="16"/>
    </w:rPr>
  </w:style>
  <w:style w:type="paragraph" w:styleId="Header">
    <w:name w:val="header"/>
    <w:basedOn w:val="Normal"/>
    <w:link w:val="HeaderChar"/>
    <w:uiPriority w:val="99"/>
    <w:unhideWhenUsed/>
    <w:rsid w:val="0073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20"/>
  </w:style>
  <w:style w:type="paragraph" w:styleId="Footer">
    <w:name w:val="footer"/>
    <w:basedOn w:val="Normal"/>
    <w:link w:val="FooterChar"/>
    <w:uiPriority w:val="99"/>
    <w:unhideWhenUsed/>
    <w:rsid w:val="0073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20"/>
    <w:rPr>
      <w:rFonts w:ascii="Tahoma" w:hAnsi="Tahoma" w:cs="Tahoma"/>
      <w:sz w:val="16"/>
      <w:szCs w:val="16"/>
    </w:rPr>
  </w:style>
  <w:style w:type="paragraph" w:styleId="Header">
    <w:name w:val="header"/>
    <w:basedOn w:val="Normal"/>
    <w:link w:val="HeaderChar"/>
    <w:uiPriority w:val="99"/>
    <w:unhideWhenUsed/>
    <w:rsid w:val="0073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20"/>
  </w:style>
  <w:style w:type="paragraph" w:styleId="Footer">
    <w:name w:val="footer"/>
    <w:basedOn w:val="Normal"/>
    <w:link w:val="FooterChar"/>
    <w:uiPriority w:val="99"/>
    <w:unhideWhenUsed/>
    <w:rsid w:val="0073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n@crayke.n-yorks.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 Id="rId9"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Sutton CE Primary</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cp:revision>
  <cp:lastPrinted>2018-09-06T09:29:00Z</cp:lastPrinted>
  <dcterms:created xsi:type="dcterms:W3CDTF">2018-09-06T09:00:00Z</dcterms:created>
  <dcterms:modified xsi:type="dcterms:W3CDTF">2018-09-06T10:05:00Z</dcterms:modified>
</cp:coreProperties>
</file>