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43"/>
        <w:tblW w:w="8670" w:type="dxa"/>
        <w:tblLayout w:type="fixed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7"/>
        <w:gridCol w:w="1447"/>
      </w:tblGrid>
      <w:tr w:rsidR="004A756E" w:rsidTr="00612432">
        <w:trPr>
          <w:trHeight w:val="527"/>
        </w:trPr>
        <w:tc>
          <w:tcPr>
            <w:tcW w:w="1444" w:type="dxa"/>
          </w:tcPr>
          <w:p w:rsidR="004A756E" w:rsidRPr="00457961" w:rsidRDefault="009E4641" w:rsidP="00CD54D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43EFE" wp14:editId="05916314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-673100</wp:posOffset>
                      </wp:positionV>
                      <wp:extent cx="6276975" cy="447675"/>
                      <wp:effectExtent l="9525" t="12700" r="9525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56E" w:rsidRPr="004A756E" w:rsidRDefault="004A756E" w:rsidP="004A756E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4A756E">
                                    <w:rPr>
                                      <w:b/>
                                      <w:u w:val="single"/>
                                    </w:rPr>
                                    <w:t>Crayke Church of England Primary School</w:t>
                                  </w:r>
                                </w:p>
                                <w:p w:rsidR="004A756E" w:rsidRPr="004A756E" w:rsidRDefault="00A56960" w:rsidP="004A756E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KS2 Performance Data for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9pt;margin-top:-53pt;width:49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">
                      <v:textbox>
                        <w:txbxContent>
                          <w:p w:rsidR="004A756E" w:rsidRPr="004A756E" w:rsidRDefault="004A756E" w:rsidP="004A756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A756E">
                              <w:rPr>
                                <w:b/>
                                <w:u w:val="single"/>
                              </w:rPr>
                              <w:t>Crayke Church of England Primary School</w:t>
                            </w:r>
                          </w:p>
                          <w:p w:rsidR="004A756E" w:rsidRPr="004A756E" w:rsidRDefault="00A56960" w:rsidP="004A756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KS2 Performance Data for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960">
              <w:rPr>
                <w:b/>
              </w:rPr>
              <w:t>L4+ 2013</w:t>
            </w:r>
          </w:p>
        </w:tc>
        <w:tc>
          <w:tcPr>
            <w:tcW w:w="1444" w:type="dxa"/>
          </w:tcPr>
          <w:p w:rsidR="004A756E" w:rsidRDefault="004A756E" w:rsidP="00612432">
            <w:pPr>
              <w:jc w:val="center"/>
            </w:pPr>
            <w:r>
              <w:t>Crayke</w:t>
            </w:r>
            <w:r w:rsidR="0047186C">
              <w:t xml:space="preserve"> </w:t>
            </w:r>
            <w:r w:rsidR="0047186C" w:rsidRPr="0047186C">
              <w:t>%</w:t>
            </w:r>
          </w:p>
        </w:tc>
        <w:tc>
          <w:tcPr>
            <w:tcW w:w="1444" w:type="dxa"/>
          </w:tcPr>
          <w:p w:rsidR="004A756E" w:rsidRDefault="004A756E" w:rsidP="00612432">
            <w:pPr>
              <w:jc w:val="center"/>
            </w:pPr>
            <w:r>
              <w:t>LA</w:t>
            </w:r>
            <w:r w:rsidR="0047186C">
              <w:t xml:space="preserve"> </w:t>
            </w:r>
            <w:r w:rsidR="0047186C" w:rsidRPr="0047186C">
              <w:t>%</w:t>
            </w:r>
          </w:p>
        </w:tc>
        <w:tc>
          <w:tcPr>
            <w:tcW w:w="1444" w:type="dxa"/>
          </w:tcPr>
          <w:p w:rsidR="004A756E" w:rsidRDefault="004A756E" w:rsidP="00612432">
            <w:pPr>
              <w:jc w:val="center"/>
            </w:pPr>
          </w:p>
        </w:tc>
        <w:tc>
          <w:tcPr>
            <w:tcW w:w="1447" w:type="dxa"/>
          </w:tcPr>
          <w:p w:rsidR="004A756E" w:rsidRDefault="004A756E" w:rsidP="00612432">
            <w:pPr>
              <w:jc w:val="center"/>
            </w:pPr>
            <w:r>
              <w:t>National</w:t>
            </w:r>
            <w:r w:rsidR="00612432">
              <w:t xml:space="preserve"> </w:t>
            </w:r>
            <w:r w:rsidR="00612432" w:rsidRPr="00612432">
              <w:t>%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A756E" w:rsidRDefault="004A756E" w:rsidP="00CD54D7"/>
        </w:tc>
      </w:tr>
      <w:tr w:rsidR="00A56960" w:rsidTr="00612432">
        <w:trPr>
          <w:trHeight w:val="263"/>
        </w:trPr>
        <w:tc>
          <w:tcPr>
            <w:tcW w:w="1444" w:type="dxa"/>
          </w:tcPr>
          <w:p w:rsidR="00A56960" w:rsidRDefault="00A56960" w:rsidP="00A56960">
            <w:r>
              <w:t>Reading</w:t>
            </w:r>
          </w:p>
        </w:tc>
        <w:tc>
          <w:tcPr>
            <w:tcW w:w="1444" w:type="dxa"/>
          </w:tcPr>
          <w:p w:rsidR="00A56960" w:rsidRDefault="00A56960" w:rsidP="0047186C">
            <w:pPr>
              <w:jc w:val="center"/>
            </w:pPr>
            <w:r>
              <w:t>100</w:t>
            </w:r>
          </w:p>
        </w:tc>
        <w:tc>
          <w:tcPr>
            <w:tcW w:w="1444" w:type="dxa"/>
          </w:tcPr>
          <w:p w:rsidR="00A56960" w:rsidRDefault="00612432" w:rsidP="0047186C">
            <w:pPr>
              <w:jc w:val="center"/>
            </w:pPr>
            <w:r>
              <w:t>85</w:t>
            </w:r>
          </w:p>
        </w:tc>
        <w:tc>
          <w:tcPr>
            <w:tcW w:w="1444" w:type="dxa"/>
            <w:shd w:val="clear" w:color="auto" w:fill="00B050"/>
          </w:tcPr>
          <w:p w:rsidR="00A56960" w:rsidRDefault="00A56960" w:rsidP="00A56960">
            <w:r>
              <w:t>↑</w:t>
            </w:r>
          </w:p>
        </w:tc>
        <w:tc>
          <w:tcPr>
            <w:tcW w:w="1447" w:type="dxa"/>
          </w:tcPr>
          <w:p w:rsidR="00A56960" w:rsidRDefault="00612432" w:rsidP="00612432">
            <w:pPr>
              <w:jc w:val="center"/>
            </w:pPr>
            <w:r>
              <w:t>86</w:t>
            </w:r>
          </w:p>
        </w:tc>
        <w:tc>
          <w:tcPr>
            <w:tcW w:w="1447" w:type="dxa"/>
            <w:shd w:val="clear" w:color="auto" w:fill="00B050"/>
          </w:tcPr>
          <w:p w:rsidR="00A56960" w:rsidRPr="00824F5F" w:rsidRDefault="00612432" w:rsidP="00A56960">
            <w:pPr>
              <w:rPr>
                <w:color w:val="00B050"/>
              </w:rPr>
            </w:pPr>
            <w:r w:rsidRPr="00612432">
              <w:t>↑</w:t>
            </w:r>
          </w:p>
        </w:tc>
      </w:tr>
      <w:tr w:rsidR="00A56960" w:rsidTr="00CD54D7">
        <w:trPr>
          <w:trHeight w:val="263"/>
        </w:trPr>
        <w:tc>
          <w:tcPr>
            <w:tcW w:w="1444" w:type="dxa"/>
          </w:tcPr>
          <w:p w:rsidR="00A56960" w:rsidRDefault="00A56960" w:rsidP="00A56960">
            <w:r>
              <w:t>SPAG</w:t>
            </w:r>
          </w:p>
        </w:tc>
        <w:tc>
          <w:tcPr>
            <w:tcW w:w="1444" w:type="dxa"/>
          </w:tcPr>
          <w:p w:rsidR="00A56960" w:rsidRDefault="00A56960" w:rsidP="0047186C">
            <w:pPr>
              <w:jc w:val="center"/>
            </w:pPr>
            <w:r>
              <w:t>93</w:t>
            </w:r>
          </w:p>
        </w:tc>
        <w:tc>
          <w:tcPr>
            <w:tcW w:w="1444" w:type="dxa"/>
          </w:tcPr>
          <w:p w:rsidR="00A56960" w:rsidRDefault="00612432" w:rsidP="0047186C">
            <w:pPr>
              <w:jc w:val="center"/>
            </w:pPr>
            <w:r>
              <w:t>70</w:t>
            </w:r>
          </w:p>
        </w:tc>
        <w:tc>
          <w:tcPr>
            <w:tcW w:w="1444" w:type="dxa"/>
            <w:shd w:val="clear" w:color="auto" w:fill="00B050"/>
          </w:tcPr>
          <w:p w:rsidR="00A56960" w:rsidRDefault="00A56960" w:rsidP="00A56960">
            <w:r>
              <w:t>↑</w:t>
            </w:r>
          </w:p>
        </w:tc>
        <w:tc>
          <w:tcPr>
            <w:tcW w:w="1447" w:type="dxa"/>
          </w:tcPr>
          <w:p w:rsidR="00A56960" w:rsidRDefault="00CA56E0" w:rsidP="00612432">
            <w:pPr>
              <w:jc w:val="center"/>
            </w:pPr>
            <w:r>
              <w:t>74</w:t>
            </w:r>
          </w:p>
        </w:tc>
        <w:tc>
          <w:tcPr>
            <w:tcW w:w="1447" w:type="dxa"/>
            <w:shd w:val="clear" w:color="auto" w:fill="00B050"/>
          </w:tcPr>
          <w:p w:rsidR="00A56960" w:rsidRDefault="00A56960" w:rsidP="00A56960">
            <w:r>
              <w:t>↑</w:t>
            </w:r>
          </w:p>
        </w:tc>
      </w:tr>
      <w:tr w:rsidR="00A56960" w:rsidTr="00CD54D7">
        <w:trPr>
          <w:trHeight w:val="263"/>
        </w:trPr>
        <w:tc>
          <w:tcPr>
            <w:tcW w:w="1444" w:type="dxa"/>
          </w:tcPr>
          <w:p w:rsidR="00A56960" w:rsidRDefault="00A56960" w:rsidP="00A56960">
            <w:r>
              <w:t>Maths</w:t>
            </w:r>
          </w:p>
        </w:tc>
        <w:tc>
          <w:tcPr>
            <w:tcW w:w="1444" w:type="dxa"/>
          </w:tcPr>
          <w:p w:rsidR="00A56960" w:rsidRDefault="00A56960" w:rsidP="0047186C">
            <w:pPr>
              <w:jc w:val="center"/>
            </w:pPr>
            <w:r>
              <w:t>86</w:t>
            </w:r>
          </w:p>
        </w:tc>
        <w:tc>
          <w:tcPr>
            <w:tcW w:w="1444" w:type="dxa"/>
          </w:tcPr>
          <w:p w:rsidR="00A56960" w:rsidRDefault="00612432" w:rsidP="0047186C">
            <w:pPr>
              <w:jc w:val="center"/>
            </w:pPr>
            <w:r>
              <w:t>82</w:t>
            </w:r>
          </w:p>
        </w:tc>
        <w:tc>
          <w:tcPr>
            <w:tcW w:w="1444" w:type="dxa"/>
            <w:shd w:val="clear" w:color="auto" w:fill="00B050"/>
          </w:tcPr>
          <w:p w:rsidR="00A56960" w:rsidRDefault="00A56960" w:rsidP="00A56960">
            <w:r>
              <w:t>↑</w:t>
            </w:r>
          </w:p>
        </w:tc>
        <w:tc>
          <w:tcPr>
            <w:tcW w:w="1447" w:type="dxa"/>
          </w:tcPr>
          <w:p w:rsidR="00A56960" w:rsidRDefault="00612432" w:rsidP="00612432">
            <w:pPr>
              <w:jc w:val="center"/>
            </w:pPr>
            <w:r>
              <w:t>85</w:t>
            </w:r>
          </w:p>
        </w:tc>
        <w:tc>
          <w:tcPr>
            <w:tcW w:w="1447" w:type="dxa"/>
            <w:shd w:val="clear" w:color="auto" w:fill="00B050"/>
          </w:tcPr>
          <w:p w:rsidR="00A56960" w:rsidRDefault="00A56960" w:rsidP="00A56960">
            <w:r>
              <w:t>↑</w:t>
            </w:r>
          </w:p>
        </w:tc>
      </w:tr>
      <w:tr w:rsidR="00A56960" w:rsidTr="00CD54D7">
        <w:trPr>
          <w:trHeight w:val="281"/>
        </w:trPr>
        <w:tc>
          <w:tcPr>
            <w:tcW w:w="1444" w:type="dxa"/>
          </w:tcPr>
          <w:p w:rsidR="00A56960" w:rsidRDefault="00A56960" w:rsidP="00A56960">
            <w:r>
              <w:t>Eng/Ma</w:t>
            </w:r>
          </w:p>
        </w:tc>
        <w:tc>
          <w:tcPr>
            <w:tcW w:w="1444" w:type="dxa"/>
          </w:tcPr>
          <w:p w:rsidR="00A56960" w:rsidRDefault="0047186C" w:rsidP="0047186C">
            <w:pPr>
              <w:jc w:val="center"/>
            </w:pPr>
            <w:r w:rsidRPr="0047186C">
              <w:t>86</w:t>
            </w:r>
          </w:p>
        </w:tc>
        <w:tc>
          <w:tcPr>
            <w:tcW w:w="1444" w:type="dxa"/>
          </w:tcPr>
          <w:p w:rsidR="00A56960" w:rsidRDefault="0047186C" w:rsidP="0047186C">
            <w:pPr>
              <w:jc w:val="center"/>
            </w:pPr>
            <w:r>
              <w:t>73</w:t>
            </w:r>
          </w:p>
        </w:tc>
        <w:tc>
          <w:tcPr>
            <w:tcW w:w="1444" w:type="dxa"/>
            <w:shd w:val="clear" w:color="auto" w:fill="00B050"/>
          </w:tcPr>
          <w:p w:rsidR="00A56960" w:rsidRDefault="00A56960" w:rsidP="00A56960">
            <w:r>
              <w:t>↑</w:t>
            </w:r>
          </w:p>
        </w:tc>
        <w:tc>
          <w:tcPr>
            <w:tcW w:w="1447" w:type="dxa"/>
          </w:tcPr>
          <w:p w:rsidR="00A56960" w:rsidRDefault="00612432" w:rsidP="00612432">
            <w:pPr>
              <w:jc w:val="center"/>
            </w:pPr>
            <w:r>
              <w:t>75</w:t>
            </w:r>
          </w:p>
        </w:tc>
        <w:tc>
          <w:tcPr>
            <w:tcW w:w="1447" w:type="dxa"/>
            <w:shd w:val="clear" w:color="auto" w:fill="00B050"/>
          </w:tcPr>
          <w:p w:rsidR="00A56960" w:rsidRDefault="00A56960" w:rsidP="00A56960">
            <w:r>
              <w:t>↑</w:t>
            </w:r>
          </w:p>
        </w:tc>
      </w:tr>
    </w:tbl>
    <w:p w:rsidR="004A756E" w:rsidRDefault="004A756E"/>
    <w:p w:rsidR="004A756E" w:rsidRDefault="00EB55F3" w:rsidP="004A756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93</w:t>
      </w:r>
      <w:r w:rsidR="004A756E">
        <w:rPr>
          <w:rFonts w:cs="Arial"/>
        </w:rPr>
        <w:t>% of pup</w:t>
      </w:r>
      <w:r>
        <w:rPr>
          <w:rFonts w:cs="Arial"/>
        </w:rPr>
        <w:t>ils achieved Level4 + in SPAG</w:t>
      </w:r>
      <w:r w:rsidR="004A756E">
        <w:rPr>
          <w:rFonts w:cs="Arial"/>
        </w:rPr>
        <w:t xml:space="preserve"> which is higher than the LA average (</w:t>
      </w:r>
      <w:r>
        <w:rPr>
          <w:rFonts w:cs="Arial"/>
        </w:rPr>
        <w:t>70</w:t>
      </w:r>
      <w:r w:rsidR="004A756E">
        <w:rPr>
          <w:rFonts w:cs="Arial"/>
        </w:rPr>
        <w:t>%) and higher than the national (</w:t>
      </w:r>
      <w:r>
        <w:rPr>
          <w:rFonts w:cs="Arial"/>
        </w:rPr>
        <w:t xml:space="preserve">74%) </w:t>
      </w:r>
    </w:p>
    <w:p w:rsidR="004A756E" w:rsidRDefault="00312B19" w:rsidP="004A756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100</w:t>
      </w:r>
      <w:r w:rsidR="004A756E">
        <w:rPr>
          <w:rFonts w:cs="Arial"/>
        </w:rPr>
        <w:t>% of pupils achieved Level4 + in Reading which is higher than the LA average (</w:t>
      </w:r>
      <w:r w:rsidR="00EB55F3">
        <w:rPr>
          <w:rFonts w:cs="Arial"/>
        </w:rPr>
        <w:t xml:space="preserve">85%) and higher than </w:t>
      </w:r>
      <w:r w:rsidR="004A756E">
        <w:rPr>
          <w:rFonts w:cs="Arial"/>
        </w:rPr>
        <w:t>national (</w:t>
      </w:r>
      <w:r w:rsidR="00EB55F3">
        <w:rPr>
          <w:rFonts w:cs="Arial"/>
        </w:rPr>
        <w:t>86</w:t>
      </w:r>
      <w:r w:rsidR="004A756E">
        <w:rPr>
          <w:rFonts w:cs="Arial"/>
        </w:rPr>
        <w:t>%)</w:t>
      </w:r>
    </w:p>
    <w:p w:rsidR="004A756E" w:rsidRDefault="00EB55F3" w:rsidP="004A756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86</w:t>
      </w:r>
      <w:r w:rsidR="004A756E">
        <w:rPr>
          <w:rFonts w:cs="Arial"/>
        </w:rPr>
        <w:t>% of pupils achieved Level4 + in Maths which is higher than the LA average (</w:t>
      </w:r>
      <w:r>
        <w:rPr>
          <w:rFonts w:cs="Arial"/>
        </w:rPr>
        <w:t>82</w:t>
      </w:r>
      <w:r w:rsidR="004A756E">
        <w:rPr>
          <w:rFonts w:cs="Arial"/>
        </w:rPr>
        <w:t>%) and highe</w:t>
      </w:r>
      <w:r w:rsidR="00312B19">
        <w:rPr>
          <w:rFonts w:cs="Arial"/>
        </w:rPr>
        <w:t xml:space="preserve">r than the National figure of </w:t>
      </w:r>
      <w:r>
        <w:rPr>
          <w:rFonts w:cs="Arial"/>
        </w:rPr>
        <w:t>85</w:t>
      </w:r>
      <w:r w:rsidR="004A756E">
        <w:rPr>
          <w:rFonts w:cs="Arial"/>
        </w:rPr>
        <w:t>%</w:t>
      </w:r>
    </w:p>
    <w:p w:rsidR="004A756E" w:rsidRDefault="00EB55F3" w:rsidP="004A756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86</w:t>
      </w:r>
      <w:r w:rsidR="004A756E">
        <w:rPr>
          <w:rFonts w:cs="Arial"/>
        </w:rPr>
        <w:t>% of pupils achieved Level4 + in English/Maths combined which is higher than the LA average (</w:t>
      </w:r>
      <w:r>
        <w:rPr>
          <w:rFonts w:cs="Arial"/>
        </w:rPr>
        <w:t>73</w:t>
      </w:r>
      <w:r w:rsidR="004A756E">
        <w:rPr>
          <w:rFonts w:cs="Arial"/>
        </w:rPr>
        <w:t>%) and higher than the national (</w:t>
      </w:r>
      <w:r>
        <w:rPr>
          <w:rFonts w:cs="Arial"/>
        </w:rPr>
        <w:t>75</w:t>
      </w:r>
      <w:r w:rsidR="004A756E">
        <w:rPr>
          <w:rFonts w:cs="Arial"/>
        </w:rPr>
        <w:t>%)</w:t>
      </w:r>
    </w:p>
    <w:p w:rsidR="004A756E" w:rsidRDefault="004A756E"/>
    <w:p w:rsidR="004A756E" w:rsidRDefault="004A756E"/>
    <w:tbl>
      <w:tblPr>
        <w:tblStyle w:val="TableGrid"/>
        <w:tblpPr w:leftFromText="180" w:rightFromText="180" w:vertAnchor="text" w:horzAnchor="margin" w:tblpY="-2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60"/>
        <w:gridCol w:w="1460"/>
      </w:tblGrid>
      <w:tr w:rsidR="004A756E" w:rsidTr="004A756E">
        <w:trPr>
          <w:trHeight w:val="448"/>
        </w:trPr>
        <w:tc>
          <w:tcPr>
            <w:tcW w:w="1458" w:type="dxa"/>
          </w:tcPr>
          <w:p w:rsidR="004A756E" w:rsidRPr="00457961" w:rsidRDefault="00A56960" w:rsidP="006B3F87">
            <w:pPr>
              <w:rPr>
                <w:b/>
              </w:rPr>
            </w:pPr>
            <w:r>
              <w:rPr>
                <w:b/>
              </w:rPr>
              <w:t>L5+ 2013</w:t>
            </w:r>
          </w:p>
        </w:tc>
        <w:tc>
          <w:tcPr>
            <w:tcW w:w="1458" w:type="dxa"/>
          </w:tcPr>
          <w:p w:rsidR="004A756E" w:rsidRDefault="004A756E" w:rsidP="00612432">
            <w:pPr>
              <w:jc w:val="center"/>
            </w:pPr>
            <w:r>
              <w:t>Crayke</w:t>
            </w:r>
            <w:r w:rsidR="00612432">
              <w:t xml:space="preserve"> </w:t>
            </w:r>
            <w:r w:rsidR="00612432" w:rsidRPr="00612432">
              <w:t>%</w:t>
            </w:r>
          </w:p>
        </w:tc>
        <w:tc>
          <w:tcPr>
            <w:tcW w:w="1458" w:type="dxa"/>
          </w:tcPr>
          <w:p w:rsidR="004A756E" w:rsidRDefault="004A756E" w:rsidP="00612432">
            <w:pPr>
              <w:jc w:val="center"/>
            </w:pPr>
            <w:r>
              <w:t>LA</w:t>
            </w:r>
            <w:r w:rsidR="00612432">
              <w:t xml:space="preserve"> </w:t>
            </w:r>
            <w:r w:rsidR="00612432" w:rsidRPr="00612432">
              <w:t>%</w:t>
            </w:r>
          </w:p>
        </w:tc>
        <w:tc>
          <w:tcPr>
            <w:tcW w:w="1458" w:type="dxa"/>
          </w:tcPr>
          <w:p w:rsidR="004A756E" w:rsidRDefault="004A756E" w:rsidP="00612432">
            <w:pPr>
              <w:jc w:val="center"/>
            </w:pPr>
          </w:p>
        </w:tc>
        <w:tc>
          <w:tcPr>
            <w:tcW w:w="1460" w:type="dxa"/>
          </w:tcPr>
          <w:p w:rsidR="004A756E" w:rsidRDefault="004A756E" w:rsidP="00612432">
            <w:pPr>
              <w:jc w:val="center"/>
            </w:pPr>
            <w:r>
              <w:t>National</w:t>
            </w:r>
            <w:r w:rsidR="00612432">
              <w:t xml:space="preserve"> </w:t>
            </w:r>
            <w:r w:rsidR="00612432" w:rsidRPr="00612432">
              <w:t>%</w:t>
            </w:r>
          </w:p>
        </w:tc>
        <w:tc>
          <w:tcPr>
            <w:tcW w:w="1460" w:type="dxa"/>
          </w:tcPr>
          <w:p w:rsidR="004A756E" w:rsidRDefault="004A756E" w:rsidP="006B3F87"/>
        </w:tc>
      </w:tr>
      <w:tr w:rsidR="004A756E" w:rsidTr="004A756E">
        <w:trPr>
          <w:trHeight w:val="223"/>
        </w:trPr>
        <w:tc>
          <w:tcPr>
            <w:tcW w:w="1458" w:type="dxa"/>
          </w:tcPr>
          <w:p w:rsidR="004A756E" w:rsidRDefault="004A756E" w:rsidP="006B3F87">
            <w:r>
              <w:t>Reading</w:t>
            </w:r>
          </w:p>
        </w:tc>
        <w:tc>
          <w:tcPr>
            <w:tcW w:w="1458" w:type="dxa"/>
          </w:tcPr>
          <w:p w:rsidR="004A756E" w:rsidRDefault="00A56960" w:rsidP="00612432">
            <w:pPr>
              <w:jc w:val="center"/>
            </w:pPr>
            <w:r>
              <w:t>71</w:t>
            </w:r>
          </w:p>
        </w:tc>
        <w:tc>
          <w:tcPr>
            <w:tcW w:w="1458" w:type="dxa"/>
          </w:tcPr>
          <w:p w:rsidR="004A756E" w:rsidRDefault="00612432" w:rsidP="00612432">
            <w:pPr>
              <w:jc w:val="center"/>
            </w:pPr>
            <w:r>
              <w:t>45</w:t>
            </w:r>
          </w:p>
        </w:tc>
        <w:tc>
          <w:tcPr>
            <w:tcW w:w="1458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  <w:tc>
          <w:tcPr>
            <w:tcW w:w="1460" w:type="dxa"/>
          </w:tcPr>
          <w:p w:rsidR="004A756E" w:rsidRDefault="00612432" w:rsidP="00612432">
            <w:pPr>
              <w:jc w:val="center"/>
            </w:pPr>
            <w:r>
              <w:t>45</w:t>
            </w:r>
          </w:p>
        </w:tc>
        <w:tc>
          <w:tcPr>
            <w:tcW w:w="1460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</w:tr>
      <w:tr w:rsidR="004A756E" w:rsidTr="004A756E">
        <w:trPr>
          <w:trHeight w:val="223"/>
        </w:trPr>
        <w:tc>
          <w:tcPr>
            <w:tcW w:w="1458" w:type="dxa"/>
          </w:tcPr>
          <w:p w:rsidR="00AA7DC6" w:rsidRDefault="00A56960" w:rsidP="006B3F87">
            <w:r>
              <w:t>SPAG</w:t>
            </w:r>
          </w:p>
        </w:tc>
        <w:tc>
          <w:tcPr>
            <w:tcW w:w="1458" w:type="dxa"/>
          </w:tcPr>
          <w:p w:rsidR="004A756E" w:rsidRDefault="00A56960" w:rsidP="00612432">
            <w:pPr>
              <w:jc w:val="center"/>
            </w:pPr>
            <w:r>
              <w:t>57</w:t>
            </w:r>
          </w:p>
        </w:tc>
        <w:tc>
          <w:tcPr>
            <w:tcW w:w="1458" w:type="dxa"/>
          </w:tcPr>
          <w:p w:rsidR="004A756E" w:rsidRDefault="00612432" w:rsidP="00612432">
            <w:pPr>
              <w:jc w:val="center"/>
            </w:pPr>
            <w:r>
              <w:t>42</w:t>
            </w:r>
          </w:p>
        </w:tc>
        <w:tc>
          <w:tcPr>
            <w:tcW w:w="1458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  <w:tc>
          <w:tcPr>
            <w:tcW w:w="1460" w:type="dxa"/>
          </w:tcPr>
          <w:p w:rsidR="004A756E" w:rsidRDefault="00CA56E0" w:rsidP="00612432">
            <w:pPr>
              <w:jc w:val="center"/>
            </w:pPr>
            <w:r>
              <w:t>48</w:t>
            </w:r>
          </w:p>
        </w:tc>
        <w:tc>
          <w:tcPr>
            <w:tcW w:w="1460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</w:tr>
      <w:tr w:rsidR="004A756E" w:rsidTr="004A756E">
        <w:trPr>
          <w:trHeight w:val="223"/>
        </w:trPr>
        <w:tc>
          <w:tcPr>
            <w:tcW w:w="1458" w:type="dxa"/>
          </w:tcPr>
          <w:p w:rsidR="004A756E" w:rsidRDefault="004A756E" w:rsidP="006B3F87">
            <w:r>
              <w:t>Maths</w:t>
            </w:r>
          </w:p>
        </w:tc>
        <w:tc>
          <w:tcPr>
            <w:tcW w:w="1458" w:type="dxa"/>
          </w:tcPr>
          <w:p w:rsidR="004A756E" w:rsidRDefault="00A56960" w:rsidP="00612432">
            <w:pPr>
              <w:jc w:val="center"/>
            </w:pPr>
            <w:r>
              <w:t>50</w:t>
            </w:r>
          </w:p>
        </w:tc>
        <w:tc>
          <w:tcPr>
            <w:tcW w:w="1458" w:type="dxa"/>
          </w:tcPr>
          <w:p w:rsidR="004A756E" w:rsidRDefault="00612432" w:rsidP="00612432">
            <w:pPr>
              <w:jc w:val="center"/>
            </w:pPr>
            <w:r>
              <w:t>38</w:t>
            </w:r>
          </w:p>
        </w:tc>
        <w:tc>
          <w:tcPr>
            <w:tcW w:w="1458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  <w:tc>
          <w:tcPr>
            <w:tcW w:w="1460" w:type="dxa"/>
          </w:tcPr>
          <w:p w:rsidR="004A756E" w:rsidRDefault="00612432" w:rsidP="00612432">
            <w:pPr>
              <w:jc w:val="center"/>
            </w:pPr>
            <w:r>
              <w:t>41</w:t>
            </w:r>
          </w:p>
        </w:tc>
        <w:tc>
          <w:tcPr>
            <w:tcW w:w="1460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</w:tr>
      <w:tr w:rsidR="004A756E" w:rsidTr="004A756E">
        <w:trPr>
          <w:trHeight w:val="223"/>
        </w:trPr>
        <w:tc>
          <w:tcPr>
            <w:tcW w:w="1458" w:type="dxa"/>
          </w:tcPr>
          <w:p w:rsidR="004A756E" w:rsidRDefault="004A756E" w:rsidP="006B3F87">
            <w:r>
              <w:t>Eng/Ma</w:t>
            </w:r>
          </w:p>
        </w:tc>
        <w:tc>
          <w:tcPr>
            <w:tcW w:w="1458" w:type="dxa"/>
          </w:tcPr>
          <w:p w:rsidR="004A756E" w:rsidRDefault="00612432" w:rsidP="00612432">
            <w:pPr>
              <w:jc w:val="center"/>
            </w:pPr>
            <w:r>
              <w:t>43</w:t>
            </w:r>
          </w:p>
        </w:tc>
        <w:tc>
          <w:tcPr>
            <w:tcW w:w="1458" w:type="dxa"/>
          </w:tcPr>
          <w:p w:rsidR="004A756E" w:rsidRDefault="00612432" w:rsidP="00612432">
            <w:pPr>
              <w:jc w:val="center"/>
            </w:pPr>
            <w:r>
              <w:t>21</w:t>
            </w:r>
          </w:p>
        </w:tc>
        <w:tc>
          <w:tcPr>
            <w:tcW w:w="1458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  <w:tc>
          <w:tcPr>
            <w:tcW w:w="1460" w:type="dxa"/>
          </w:tcPr>
          <w:p w:rsidR="004A756E" w:rsidRDefault="00612432" w:rsidP="00612432">
            <w:pPr>
              <w:jc w:val="center"/>
            </w:pPr>
            <w:r>
              <w:t>21</w:t>
            </w:r>
          </w:p>
        </w:tc>
        <w:tc>
          <w:tcPr>
            <w:tcW w:w="1460" w:type="dxa"/>
            <w:shd w:val="clear" w:color="auto" w:fill="00B050"/>
          </w:tcPr>
          <w:p w:rsidR="004A756E" w:rsidRDefault="004A756E" w:rsidP="006B3F87">
            <w:r>
              <w:t>↑</w:t>
            </w:r>
          </w:p>
        </w:tc>
      </w:tr>
    </w:tbl>
    <w:p w:rsidR="004A756E" w:rsidRDefault="004A756E"/>
    <w:p w:rsidR="004A756E" w:rsidRDefault="00612432" w:rsidP="004A756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43 </w:t>
      </w:r>
      <w:r w:rsidR="004A756E">
        <w:rPr>
          <w:rFonts w:cs="Arial"/>
        </w:rPr>
        <w:t>% of the cohort achieve</w:t>
      </w:r>
      <w:r w:rsidR="00046226">
        <w:rPr>
          <w:rFonts w:cs="Arial"/>
        </w:rPr>
        <w:t xml:space="preserve">d L5 in both English and Maths (National </w:t>
      </w:r>
      <w:r>
        <w:rPr>
          <w:rFonts w:cs="Arial"/>
        </w:rPr>
        <w:t>21</w:t>
      </w:r>
      <w:r w:rsidR="00046226">
        <w:rPr>
          <w:rFonts w:cs="Arial"/>
        </w:rPr>
        <w:t>%)</w:t>
      </w:r>
    </w:p>
    <w:p w:rsidR="004A756E" w:rsidRDefault="00312B19" w:rsidP="004A756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71</w:t>
      </w:r>
      <w:r w:rsidR="004A756E">
        <w:rPr>
          <w:rFonts w:cs="Arial"/>
        </w:rPr>
        <w:t xml:space="preserve">% achieved L5 in Reading (National </w:t>
      </w:r>
      <w:r w:rsidR="00612432">
        <w:rPr>
          <w:rFonts w:cs="Arial"/>
        </w:rPr>
        <w:t>45</w:t>
      </w:r>
      <w:r w:rsidR="004A756E">
        <w:rPr>
          <w:rFonts w:cs="Arial"/>
        </w:rPr>
        <w:t xml:space="preserve">%) </w:t>
      </w:r>
    </w:p>
    <w:p w:rsidR="004A756E" w:rsidRDefault="00612432" w:rsidP="004A756E">
      <w:pPr>
        <w:pStyle w:val="ListParagraph"/>
        <w:numPr>
          <w:ilvl w:val="0"/>
          <w:numId w:val="1"/>
        </w:numPr>
      </w:pPr>
      <w:r>
        <w:t>57% in SPAG</w:t>
      </w:r>
      <w:r w:rsidR="004A756E" w:rsidRPr="004A756E">
        <w:t xml:space="preserve">. </w:t>
      </w:r>
      <w:r w:rsidR="00046226">
        <w:t xml:space="preserve">(National </w:t>
      </w:r>
      <w:r>
        <w:t>48</w:t>
      </w:r>
      <w:r w:rsidR="00046226">
        <w:t>%)</w:t>
      </w:r>
    </w:p>
    <w:p w:rsidR="004A756E" w:rsidRPr="004A756E" w:rsidRDefault="00312B19" w:rsidP="004A756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t>50</w:t>
      </w:r>
      <w:r w:rsidR="004A756E" w:rsidRPr="004A756E">
        <w:t xml:space="preserve">% in Maths (National </w:t>
      </w:r>
      <w:r w:rsidR="00612432">
        <w:t>41</w:t>
      </w:r>
      <w:r w:rsidR="004A756E" w:rsidRPr="004A756E">
        <w:t>%)</w:t>
      </w:r>
      <w:r w:rsidR="004A756E">
        <w:t>.</w:t>
      </w:r>
    </w:p>
    <w:p w:rsidR="004A756E" w:rsidRPr="004A756E" w:rsidRDefault="004A756E" w:rsidP="00046226">
      <w:pPr>
        <w:pStyle w:val="ListParagraph"/>
        <w:rPr>
          <w:rFonts w:cs="Arial"/>
          <w:sz w:val="24"/>
          <w:szCs w:val="24"/>
        </w:rPr>
      </w:pPr>
    </w:p>
    <w:p w:rsidR="004A756E" w:rsidRDefault="004A756E" w:rsidP="004A756E">
      <w:pPr>
        <w:pStyle w:val="ListParagraph"/>
      </w:pPr>
    </w:p>
    <w:tbl>
      <w:tblPr>
        <w:tblStyle w:val="TableGrid"/>
        <w:tblpPr w:leftFromText="180" w:rightFromText="180" w:vertAnchor="text" w:horzAnchor="margin" w:tblpY="-2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58"/>
      </w:tblGrid>
      <w:tr w:rsidR="00046226" w:rsidTr="006B3F87">
        <w:trPr>
          <w:trHeight w:val="448"/>
        </w:trPr>
        <w:tc>
          <w:tcPr>
            <w:tcW w:w="1458" w:type="dxa"/>
          </w:tcPr>
          <w:p w:rsidR="00046226" w:rsidRDefault="00046226" w:rsidP="00046226">
            <w:pPr>
              <w:rPr>
                <w:b/>
              </w:rPr>
            </w:pPr>
            <w:r w:rsidRPr="00457961">
              <w:rPr>
                <w:b/>
              </w:rPr>
              <w:t>L</w:t>
            </w:r>
            <w:r>
              <w:rPr>
                <w:b/>
              </w:rPr>
              <w:t>6</w:t>
            </w:r>
          </w:p>
          <w:p w:rsidR="00046226" w:rsidRPr="00457961" w:rsidRDefault="00A56960" w:rsidP="00046226">
            <w:pPr>
              <w:rPr>
                <w:b/>
              </w:rPr>
            </w:pPr>
            <w:r>
              <w:rPr>
                <w:b/>
              </w:rPr>
              <w:t xml:space="preserve"> 2013</w:t>
            </w:r>
          </w:p>
        </w:tc>
        <w:tc>
          <w:tcPr>
            <w:tcW w:w="1458" w:type="dxa"/>
          </w:tcPr>
          <w:p w:rsidR="00046226" w:rsidRDefault="00046226" w:rsidP="006B3F87">
            <w:r>
              <w:t>Crayke</w:t>
            </w:r>
            <w:r w:rsidR="007D4284">
              <w:t xml:space="preserve"> %</w:t>
            </w:r>
          </w:p>
        </w:tc>
      </w:tr>
      <w:tr w:rsidR="00046226" w:rsidTr="006B3F87">
        <w:trPr>
          <w:trHeight w:val="223"/>
        </w:trPr>
        <w:tc>
          <w:tcPr>
            <w:tcW w:w="1458" w:type="dxa"/>
          </w:tcPr>
          <w:p w:rsidR="00046226" w:rsidRDefault="00A56960" w:rsidP="006B3F87">
            <w:r>
              <w:t>SPAG</w:t>
            </w:r>
          </w:p>
        </w:tc>
        <w:tc>
          <w:tcPr>
            <w:tcW w:w="1458" w:type="dxa"/>
          </w:tcPr>
          <w:p w:rsidR="00046226" w:rsidRDefault="00A56960" w:rsidP="007D4284">
            <w:pPr>
              <w:jc w:val="center"/>
            </w:pPr>
            <w:r>
              <w:t>7</w:t>
            </w:r>
          </w:p>
        </w:tc>
      </w:tr>
      <w:tr w:rsidR="00046226" w:rsidTr="006B3F87">
        <w:trPr>
          <w:trHeight w:val="223"/>
        </w:trPr>
        <w:tc>
          <w:tcPr>
            <w:tcW w:w="1458" w:type="dxa"/>
          </w:tcPr>
          <w:p w:rsidR="00046226" w:rsidRDefault="00046226" w:rsidP="006B3F87">
            <w:r>
              <w:t>Maths</w:t>
            </w:r>
          </w:p>
        </w:tc>
        <w:tc>
          <w:tcPr>
            <w:tcW w:w="1458" w:type="dxa"/>
          </w:tcPr>
          <w:p w:rsidR="00046226" w:rsidRDefault="00046226" w:rsidP="006B3F87"/>
        </w:tc>
      </w:tr>
    </w:tbl>
    <w:p w:rsidR="004A756E" w:rsidRDefault="004A756E" w:rsidP="004A756E">
      <w:pPr>
        <w:pStyle w:val="ListParagraph"/>
      </w:pPr>
      <w:bookmarkStart w:id="0" w:name="_GoBack"/>
      <w:bookmarkEnd w:id="0"/>
    </w:p>
    <w:p w:rsidR="004A756E" w:rsidRDefault="004A756E" w:rsidP="004A756E">
      <w:pPr>
        <w:pStyle w:val="ListParagraph"/>
      </w:pPr>
    </w:p>
    <w:p w:rsidR="004A756E" w:rsidRPr="004A756E" w:rsidRDefault="004A756E" w:rsidP="004A756E">
      <w:pPr>
        <w:pStyle w:val="ListParagraph"/>
        <w:rPr>
          <w:rFonts w:cs="Arial"/>
          <w:sz w:val="24"/>
          <w:szCs w:val="24"/>
        </w:rPr>
      </w:pPr>
    </w:p>
    <w:p w:rsidR="00046226" w:rsidRDefault="00046226" w:rsidP="004A756E"/>
    <w:p w:rsidR="00046226" w:rsidRDefault="00046226" w:rsidP="00046226">
      <w:pPr>
        <w:pStyle w:val="ListParagraph"/>
        <w:numPr>
          <w:ilvl w:val="0"/>
          <w:numId w:val="2"/>
        </w:numPr>
      </w:pPr>
      <w:r>
        <w:t>This year 14% of the cohort  were teacher assessed as achieving Level 6 in Writing and Mathematics</w:t>
      </w:r>
    </w:p>
    <w:p w:rsidR="00312B19" w:rsidRDefault="00312B19" w:rsidP="004A756E"/>
    <w:p w:rsidR="00AA7DC6" w:rsidRDefault="00046226" w:rsidP="004A756E">
      <w:pPr>
        <w:rPr>
          <w:b/>
          <w:u w:val="single"/>
        </w:rPr>
      </w:pPr>
      <w:r w:rsidRPr="00AA7DC6">
        <w:rPr>
          <w:b/>
          <w:u w:val="single"/>
        </w:rPr>
        <w:t>Expected progress</w:t>
      </w:r>
      <w:r w:rsidR="00AA7DC6">
        <w:rPr>
          <w:b/>
          <w:u w:val="single"/>
        </w:rPr>
        <w:t xml:space="preserve"> </w:t>
      </w:r>
    </w:p>
    <w:p w:rsidR="00AA7DC6" w:rsidRDefault="00AA7DC6" w:rsidP="004A756E">
      <w:pPr>
        <w:rPr>
          <w:b/>
          <w:u w:val="single"/>
        </w:rPr>
      </w:pPr>
    </w:p>
    <w:p w:rsidR="00AA7DC6" w:rsidRDefault="00AA7DC6" w:rsidP="004A756E">
      <w:r>
        <w:t>KS2 children are expected to make 2 levels progress from KS1 to KS2</w:t>
      </w:r>
    </w:p>
    <w:p w:rsidR="00AA7DC6" w:rsidRDefault="00AA7DC6" w:rsidP="004A756E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</w:tblGrid>
      <w:tr w:rsidR="00312B19" w:rsidTr="00AA4FDC">
        <w:trPr>
          <w:trHeight w:val="448"/>
        </w:trPr>
        <w:tc>
          <w:tcPr>
            <w:tcW w:w="1458" w:type="dxa"/>
          </w:tcPr>
          <w:p w:rsidR="00312B19" w:rsidRDefault="00312B19" w:rsidP="00AA7DC6">
            <w:pPr>
              <w:rPr>
                <w:b/>
              </w:rPr>
            </w:pPr>
            <w:r>
              <w:rPr>
                <w:b/>
              </w:rPr>
              <w:t xml:space="preserve">At least expected </w:t>
            </w:r>
          </w:p>
          <w:p w:rsidR="00312B19" w:rsidRPr="00457961" w:rsidRDefault="00312B19" w:rsidP="00AA7DC6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1458" w:type="dxa"/>
          </w:tcPr>
          <w:p w:rsidR="00312B19" w:rsidRDefault="00312B19" w:rsidP="00AA7DC6">
            <w:r>
              <w:t>Crayke</w:t>
            </w:r>
          </w:p>
          <w:p w:rsidR="00312B19" w:rsidRDefault="00312B19" w:rsidP="00AA7DC6">
            <w:r>
              <w:t>2012</w:t>
            </w:r>
            <w:r w:rsidR="007D4284">
              <w:t xml:space="preserve"> </w:t>
            </w:r>
            <w:r w:rsidR="00612432">
              <w:t>%</w:t>
            </w:r>
          </w:p>
        </w:tc>
        <w:tc>
          <w:tcPr>
            <w:tcW w:w="1458" w:type="dxa"/>
          </w:tcPr>
          <w:p w:rsidR="00312B19" w:rsidRDefault="00312B19" w:rsidP="00AA7DC6">
            <w:r>
              <w:t>Crayke</w:t>
            </w:r>
          </w:p>
          <w:p w:rsidR="00312B19" w:rsidRDefault="00312B19" w:rsidP="00AA7DC6">
            <w:r>
              <w:t>2013</w:t>
            </w:r>
            <w:r w:rsidR="007D4284">
              <w:t xml:space="preserve"> </w:t>
            </w:r>
            <w:r w:rsidR="00612432">
              <w:t>%</w:t>
            </w:r>
          </w:p>
        </w:tc>
        <w:tc>
          <w:tcPr>
            <w:tcW w:w="1458" w:type="dxa"/>
          </w:tcPr>
          <w:p w:rsidR="00312B19" w:rsidRDefault="00312B19" w:rsidP="00AA7DC6">
            <w:r>
              <w:t>National</w:t>
            </w:r>
          </w:p>
          <w:p w:rsidR="00312B19" w:rsidRDefault="00CA56E0" w:rsidP="00AA7DC6">
            <w:r>
              <w:t>2013</w:t>
            </w:r>
            <w:r w:rsidR="00612432">
              <w:t xml:space="preserve"> </w:t>
            </w:r>
            <w:r w:rsidR="00612432">
              <w:t>%</w:t>
            </w:r>
          </w:p>
        </w:tc>
      </w:tr>
      <w:tr w:rsidR="00312B19" w:rsidTr="00AA4FDC">
        <w:trPr>
          <w:trHeight w:val="223"/>
        </w:trPr>
        <w:tc>
          <w:tcPr>
            <w:tcW w:w="1458" w:type="dxa"/>
          </w:tcPr>
          <w:p w:rsidR="00312B19" w:rsidRDefault="00312B19" w:rsidP="00AA7DC6">
            <w:r>
              <w:t>Reading</w:t>
            </w:r>
          </w:p>
        </w:tc>
        <w:tc>
          <w:tcPr>
            <w:tcW w:w="1458" w:type="dxa"/>
          </w:tcPr>
          <w:p w:rsidR="00312B19" w:rsidRDefault="00312B19" w:rsidP="00612432">
            <w:pPr>
              <w:jc w:val="center"/>
            </w:pPr>
            <w:r>
              <w:t>93</w:t>
            </w:r>
          </w:p>
        </w:tc>
        <w:tc>
          <w:tcPr>
            <w:tcW w:w="1458" w:type="dxa"/>
          </w:tcPr>
          <w:p w:rsidR="00312B19" w:rsidRDefault="00612432" w:rsidP="00612432">
            <w:pPr>
              <w:jc w:val="center"/>
            </w:pPr>
            <w:r>
              <w:t>100</w:t>
            </w:r>
          </w:p>
        </w:tc>
        <w:tc>
          <w:tcPr>
            <w:tcW w:w="1458" w:type="dxa"/>
          </w:tcPr>
          <w:p w:rsidR="00312B19" w:rsidRDefault="00612432" w:rsidP="00612432">
            <w:pPr>
              <w:jc w:val="center"/>
            </w:pPr>
            <w:r>
              <w:t>88</w:t>
            </w:r>
          </w:p>
        </w:tc>
      </w:tr>
      <w:tr w:rsidR="00312B19" w:rsidTr="00AA4FDC">
        <w:trPr>
          <w:trHeight w:val="223"/>
        </w:trPr>
        <w:tc>
          <w:tcPr>
            <w:tcW w:w="1458" w:type="dxa"/>
          </w:tcPr>
          <w:p w:rsidR="00312B19" w:rsidRDefault="00312B19" w:rsidP="00AA7DC6">
            <w:r>
              <w:t>Writing</w:t>
            </w:r>
          </w:p>
        </w:tc>
        <w:tc>
          <w:tcPr>
            <w:tcW w:w="1458" w:type="dxa"/>
          </w:tcPr>
          <w:p w:rsidR="00312B19" w:rsidRDefault="00312B19" w:rsidP="00612432">
            <w:pPr>
              <w:jc w:val="center"/>
            </w:pPr>
            <w:r>
              <w:t>100</w:t>
            </w:r>
          </w:p>
        </w:tc>
        <w:tc>
          <w:tcPr>
            <w:tcW w:w="1458" w:type="dxa"/>
          </w:tcPr>
          <w:p w:rsidR="00312B19" w:rsidRDefault="00612432" w:rsidP="00612432">
            <w:pPr>
              <w:jc w:val="center"/>
            </w:pPr>
            <w:r>
              <w:t>100</w:t>
            </w:r>
          </w:p>
        </w:tc>
        <w:tc>
          <w:tcPr>
            <w:tcW w:w="1458" w:type="dxa"/>
          </w:tcPr>
          <w:p w:rsidR="00312B19" w:rsidRDefault="00612432" w:rsidP="00612432">
            <w:pPr>
              <w:jc w:val="center"/>
            </w:pPr>
            <w:r>
              <w:t>92</w:t>
            </w:r>
          </w:p>
        </w:tc>
      </w:tr>
      <w:tr w:rsidR="00312B19" w:rsidTr="00AA4FDC">
        <w:trPr>
          <w:trHeight w:val="223"/>
        </w:trPr>
        <w:tc>
          <w:tcPr>
            <w:tcW w:w="1458" w:type="dxa"/>
          </w:tcPr>
          <w:p w:rsidR="00312B19" w:rsidRDefault="00312B19" w:rsidP="00AA7DC6">
            <w:r>
              <w:t>Maths</w:t>
            </w:r>
          </w:p>
        </w:tc>
        <w:tc>
          <w:tcPr>
            <w:tcW w:w="1458" w:type="dxa"/>
          </w:tcPr>
          <w:p w:rsidR="00312B19" w:rsidRDefault="00312B19" w:rsidP="00612432">
            <w:pPr>
              <w:jc w:val="center"/>
            </w:pPr>
            <w:r>
              <w:t>100</w:t>
            </w:r>
          </w:p>
        </w:tc>
        <w:tc>
          <w:tcPr>
            <w:tcW w:w="1458" w:type="dxa"/>
          </w:tcPr>
          <w:p w:rsidR="00312B19" w:rsidRDefault="00612432" w:rsidP="00612432">
            <w:pPr>
              <w:jc w:val="center"/>
            </w:pPr>
            <w:r>
              <w:t>92</w:t>
            </w:r>
          </w:p>
        </w:tc>
        <w:tc>
          <w:tcPr>
            <w:tcW w:w="1458" w:type="dxa"/>
          </w:tcPr>
          <w:p w:rsidR="00312B19" w:rsidRDefault="00612432" w:rsidP="00612432">
            <w:pPr>
              <w:jc w:val="center"/>
            </w:pPr>
            <w:r>
              <w:t>88</w:t>
            </w:r>
          </w:p>
        </w:tc>
      </w:tr>
    </w:tbl>
    <w:p w:rsidR="00AA7DC6" w:rsidRPr="00AA7DC6" w:rsidRDefault="00AA7DC6" w:rsidP="004A756E"/>
    <w:p w:rsidR="00046226" w:rsidRDefault="00046226" w:rsidP="004A756E"/>
    <w:p w:rsidR="00AA7DC6" w:rsidRDefault="00AA7DC6"/>
    <w:p w:rsidR="00AA7DC6" w:rsidRDefault="00AA7DC6"/>
    <w:p w:rsidR="00AA7DC6" w:rsidRDefault="00AA7DC6"/>
    <w:p w:rsidR="00CD54D7" w:rsidRDefault="00CD54D7"/>
    <w:p w:rsidR="00CD54D7" w:rsidRDefault="00CD54D7"/>
    <w:p w:rsidR="00CD54D7" w:rsidRDefault="00CD54D7"/>
    <w:p w:rsidR="00CD54D7" w:rsidRDefault="00CD54D7"/>
    <w:p w:rsidR="004A756E" w:rsidRDefault="00046226">
      <w:r>
        <w:t xml:space="preserve"> </w:t>
      </w:r>
    </w:p>
    <w:sectPr w:rsidR="004A756E" w:rsidSect="00C7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581"/>
    <w:multiLevelType w:val="hybridMultilevel"/>
    <w:tmpl w:val="76AC1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FA9"/>
    <w:multiLevelType w:val="hybridMultilevel"/>
    <w:tmpl w:val="793A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E"/>
    <w:rsid w:val="00046226"/>
    <w:rsid w:val="00052F27"/>
    <w:rsid w:val="00312B19"/>
    <w:rsid w:val="0047186C"/>
    <w:rsid w:val="004A756E"/>
    <w:rsid w:val="00612432"/>
    <w:rsid w:val="007D4284"/>
    <w:rsid w:val="00824F5F"/>
    <w:rsid w:val="00841DFD"/>
    <w:rsid w:val="009E4641"/>
    <w:rsid w:val="00A56960"/>
    <w:rsid w:val="00AA7DC6"/>
    <w:rsid w:val="00C7352B"/>
    <w:rsid w:val="00CA1982"/>
    <w:rsid w:val="00CA56E0"/>
    <w:rsid w:val="00CA678B"/>
    <w:rsid w:val="00CD54D7"/>
    <w:rsid w:val="00EB55F3"/>
    <w:rsid w:val="00E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E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A756E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E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A756E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Andrew</cp:lastModifiedBy>
  <cp:revision>4</cp:revision>
  <cp:lastPrinted>2014-12-04T07:25:00Z</cp:lastPrinted>
  <dcterms:created xsi:type="dcterms:W3CDTF">2014-12-03T14:57:00Z</dcterms:created>
  <dcterms:modified xsi:type="dcterms:W3CDTF">2014-12-04T08:01:00Z</dcterms:modified>
</cp:coreProperties>
</file>