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332"/>
      </w:tblGrid>
      <w:tr w:rsidR="001E6210" w:rsidRPr="00730278" w:rsidTr="001E6210">
        <w:tc>
          <w:tcPr>
            <w:tcW w:w="10560" w:type="dxa"/>
            <w:gridSpan w:val="2"/>
          </w:tcPr>
          <w:p w:rsidR="001E6210" w:rsidRDefault="001E6210" w:rsidP="00253072">
            <w:r>
              <w:t xml:space="preserve"> </w:t>
            </w:r>
          </w:p>
          <w:p w:rsidR="001E6210" w:rsidRPr="00B50E73" w:rsidRDefault="001E6210" w:rsidP="00253072">
            <w:pPr>
              <w:jc w:val="center"/>
              <w:rPr>
                <w:rFonts w:ascii="Comic Sans MS" w:hAnsi="Comic Sans MS"/>
                <w:b/>
                <w:color w:val="00B0F0"/>
                <w:sz w:val="52"/>
              </w:rPr>
            </w:pPr>
            <w:r w:rsidRPr="00B50E73">
              <w:rPr>
                <w:rFonts w:ascii="Comic Sans MS" w:hAnsi="Comic Sans MS"/>
                <w:b/>
                <w:noProof/>
                <w:color w:val="00B0F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4" name="Picture 2" descr="http://photos.gograph.com/thumbs/CSP/CSP992/k1254633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73">
              <w:rPr>
                <w:rFonts w:ascii="Comic Sans MS" w:hAnsi="Comic Sans MS"/>
                <w:b/>
                <w:color w:val="00B0F0"/>
                <w:sz w:val="52"/>
              </w:rPr>
              <w:t>Class 4 Curriculum Letter</w:t>
            </w:r>
          </w:p>
          <w:p w:rsidR="001E6210" w:rsidRPr="00730278" w:rsidRDefault="003B32C3" w:rsidP="003B32C3">
            <w:pPr>
              <w:tabs>
                <w:tab w:val="center" w:pos="5172"/>
                <w:tab w:val="right" w:pos="10344"/>
              </w:tabs>
              <w:rPr>
                <w:sz w:val="52"/>
              </w:rPr>
            </w:pPr>
            <w:r>
              <w:rPr>
                <w:rFonts w:ascii="Comic Sans MS" w:hAnsi="Comic Sans MS"/>
                <w:b/>
                <w:color w:val="00B0F0"/>
                <w:sz w:val="52"/>
              </w:rPr>
              <w:tab/>
              <w:t>Summer</w:t>
            </w:r>
            <w:r w:rsidR="001E6210" w:rsidRPr="00B50E73">
              <w:rPr>
                <w:rFonts w:ascii="Comic Sans MS" w:hAnsi="Comic Sans MS"/>
                <w:b/>
                <w:color w:val="00B0F0"/>
                <w:sz w:val="52"/>
              </w:rPr>
              <w:t xml:space="preserve"> Term</w:t>
            </w:r>
            <w:r>
              <w:rPr>
                <w:rFonts w:ascii="Comic Sans MS" w:hAnsi="Comic Sans MS"/>
                <w:b/>
                <w:color w:val="00B0F0"/>
                <w:sz w:val="52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6C5ED84" wp14:editId="72359C98">
                  <wp:extent cx="957263" cy="638175"/>
                  <wp:effectExtent l="0" t="0" r="0" b="0"/>
                  <wp:docPr id="1" name="Picture 1" descr="Image result for summ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7" cy="63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278" w:rsidTr="001E6210">
        <w:tc>
          <w:tcPr>
            <w:tcW w:w="10560" w:type="dxa"/>
            <w:gridSpan w:val="2"/>
            <w:shd w:val="clear" w:color="auto" w:fill="7030A0"/>
          </w:tcPr>
          <w:p w:rsidR="00730278" w:rsidRDefault="00730278"/>
          <w:p w:rsidR="00CF623D" w:rsidRDefault="00CF623D"/>
        </w:tc>
      </w:tr>
      <w:tr w:rsidR="002230E1" w:rsidTr="001E6210">
        <w:trPr>
          <w:trHeight w:val="938"/>
        </w:trPr>
        <w:tc>
          <w:tcPr>
            <w:tcW w:w="5228" w:type="dxa"/>
          </w:tcPr>
          <w:p w:rsidR="00082F3D" w:rsidRPr="003B32C3" w:rsidRDefault="00B86E92" w:rsidP="002230E1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3B32C3">
              <w:rPr>
                <w:rFonts w:ascii="Comic Sans MS" w:hAnsi="Comic Sans MS" w:cs="Times New Roman"/>
                <w:sz w:val="18"/>
                <w:szCs w:val="18"/>
              </w:rPr>
              <w:t>Dear Parent/Carers</w:t>
            </w:r>
            <w:r w:rsidR="002230E1" w:rsidRPr="003B32C3">
              <w:rPr>
                <w:rFonts w:ascii="Comic Sans MS" w:hAnsi="Comic Sans MS" w:cs="Times New Roman"/>
                <w:sz w:val="18"/>
                <w:szCs w:val="18"/>
              </w:rPr>
              <w:t>,</w:t>
            </w:r>
          </w:p>
          <w:p w:rsidR="002230E1" w:rsidRPr="003B32C3" w:rsidRDefault="007B6960" w:rsidP="007B696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3B32C3">
              <w:rPr>
                <w:rFonts w:ascii="Comic Sans MS" w:hAnsi="Comic Sans MS" w:cs="Times New Roman"/>
                <w:sz w:val="18"/>
                <w:szCs w:val="18"/>
              </w:rPr>
              <w:t>I hop</w:t>
            </w:r>
            <w:r w:rsidR="003B32C3" w:rsidRPr="003B32C3">
              <w:rPr>
                <w:rFonts w:ascii="Comic Sans MS" w:hAnsi="Comic Sans MS" w:cs="Times New Roman"/>
                <w:sz w:val="18"/>
                <w:szCs w:val="18"/>
              </w:rPr>
              <w:t>e you all had a lovely Easter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and </w:t>
            </w:r>
            <w:proofErr w:type="gramStart"/>
            <w:r w:rsidRPr="003B32C3">
              <w:rPr>
                <w:rFonts w:ascii="Comic Sans MS" w:hAnsi="Comic Sans MS" w:cs="Times New Roman"/>
                <w:sz w:val="18"/>
                <w:szCs w:val="18"/>
              </w:rPr>
              <w:t>are</w:t>
            </w:r>
            <w:proofErr w:type="gramEnd"/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feeling rejuvenated and ready </w:t>
            </w:r>
            <w:r w:rsidR="003B32C3" w:rsidRPr="003B32C3">
              <w:rPr>
                <w:rFonts w:ascii="Comic Sans MS" w:hAnsi="Comic Sans MS" w:cs="Times New Roman"/>
                <w:sz w:val="18"/>
                <w:szCs w:val="18"/>
              </w:rPr>
              <w:t>for the challenges of the busy Summer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term!</w:t>
            </w:r>
            <w:r w:rsidR="003B32C3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Let’s hope for some better weather!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082F3D" w:rsidRPr="003B32C3">
              <w:rPr>
                <w:rFonts w:ascii="Comic Sans MS" w:hAnsi="Comic Sans MS" w:cs="Times New Roman"/>
                <w:sz w:val="18"/>
                <w:szCs w:val="18"/>
              </w:rPr>
              <w:t>In this newsletter I</w:t>
            </w:r>
            <w:r w:rsidR="002230E1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hope to give you a brief outline to the content of our curriculum this term. </w:t>
            </w:r>
          </w:p>
        </w:tc>
        <w:tc>
          <w:tcPr>
            <w:tcW w:w="5332" w:type="dxa"/>
            <w:vMerge w:val="restart"/>
          </w:tcPr>
          <w:p w:rsidR="00D361D4" w:rsidRPr="003B32C3" w:rsidRDefault="00D361D4" w:rsidP="00D361D4">
            <w:pPr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Music </w:t>
            </w:r>
            <w:r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– Topic based music activities.</w:t>
            </w:r>
          </w:p>
          <w:p w:rsidR="003B32C3" w:rsidRPr="003B32C3" w:rsidRDefault="00D361D4" w:rsidP="003B32C3">
            <w:pPr>
              <w:rPr>
                <w:rFonts w:ascii="Comic Sans MS" w:hAnsi="Comic Sans MS"/>
                <w:sz w:val="18"/>
                <w:szCs w:val="18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PSHCE </w:t>
            </w:r>
            <w:r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– </w:t>
            </w:r>
            <w:r w:rsidR="00A9056A"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‘</w:t>
            </w:r>
            <w:r w:rsidR="003B32C3" w:rsidRPr="003B32C3">
              <w:rPr>
                <w:rFonts w:ascii="Comic Sans MS" w:hAnsi="Comic Sans MS"/>
                <w:sz w:val="18"/>
                <w:szCs w:val="18"/>
              </w:rPr>
              <w:t>Rule of Law’ and Sex and Relationships</w:t>
            </w:r>
          </w:p>
          <w:p w:rsidR="00D361D4" w:rsidRPr="003B32C3" w:rsidRDefault="003B32C3" w:rsidP="003B32C3">
            <w:pPr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3B32C3">
              <w:rPr>
                <w:rFonts w:ascii="Comic Sans MS" w:hAnsi="Comic Sans MS"/>
                <w:sz w:val="18"/>
                <w:szCs w:val="18"/>
              </w:rPr>
              <w:t>Healthy Lifestyles</w:t>
            </w:r>
          </w:p>
          <w:p w:rsidR="00D361D4" w:rsidRPr="003B32C3" w:rsidRDefault="00D361D4" w:rsidP="00D361D4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n-GB"/>
              </w:rPr>
              <w:t xml:space="preserve">MFL – French: </w:t>
            </w:r>
            <w:r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Le Club </w:t>
            </w:r>
            <w:proofErr w:type="spellStart"/>
            <w:r w:rsidRPr="003B32C3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Francais</w:t>
            </w:r>
            <w:proofErr w:type="spellEnd"/>
          </w:p>
          <w:p w:rsidR="00D361D4" w:rsidRPr="00D361D4" w:rsidRDefault="00D361D4" w:rsidP="009B6512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en-GB"/>
              </w:rPr>
              <w:t>__________________________________</w:t>
            </w:r>
          </w:p>
          <w:p w:rsidR="009B6512" w:rsidRPr="003B32C3" w:rsidRDefault="009B6512" w:rsidP="009B6512">
            <w:pPr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Homework</w:t>
            </w:r>
          </w:p>
          <w:p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Children will be required to complete the following homework:</w:t>
            </w:r>
          </w:p>
          <w:p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READING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  <w:t xml:space="preserve"> –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Pupils should read for </w:t>
            </w:r>
            <w:r w:rsidR="00B26C22"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en-GB"/>
              </w:rPr>
              <w:t>15-20</w:t>
            </w: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lang w:eastAsia="en-GB"/>
              </w:rPr>
              <w:t xml:space="preserve"> 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minutes each day. This is important even for accomplished readers to help improve speed, accuracy and comprehension. </w:t>
            </w:r>
          </w:p>
          <w:p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SPELLINGS</w:t>
            </w: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 xml:space="preserve"> –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Pupils will be provided with spellings on a Monday and tested on a Friday.</w:t>
            </w:r>
          </w:p>
          <w:p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en-GB"/>
              </w:rPr>
              <w:t>NUMERACY</w:t>
            </w: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 xml:space="preserve"> –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This will usually be based on the Numeracy work from either the previous or current weeks work. Numeracy homework is set on a Thursday and is due in on the f</w:t>
            </w:r>
            <w:r w:rsidR="00B26C2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ollowing Friday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.</w:t>
            </w:r>
          </w:p>
          <w:p w:rsidR="00B26C2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>In addition,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there will be essential and optional homework</w:t>
            </w:r>
            <w:r w:rsidR="00B86E9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choices on the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homework </w:t>
            </w:r>
            <w:r w:rsidR="00B26C2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grid (green books)</w:t>
            </w:r>
          </w:p>
          <w:p w:rsidR="00A9056A" w:rsidRPr="003B32C3" w:rsidRDefault="00A9056A" w:rsidP="00A9056A">
            <w:pPr>
              <w:jc w:val="center"/>
              <w:rPr>
                <w:rFonts w:ascii="Comic Sans MS" w:eastAsia="Times New Roman" w:hAnsi="Comic Sans MS" w:cs="Times New Roman"/>
                <w:i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i/>
                <w:sz w:val="19"/>
                <w:szCs w:val="19"/>
                <w:lang w:eastAsia="en-GB"/>
              </w:rPr>
              <w:t>Year 6 children will be provided with CGP Practice Papers (additional information to follow).</w:t>
            </w:r>
          </w:p>
          <w:p w:rsidR="00D361D4" w:rsidRPr="003B32C3" w:rsidRDefault="00D361D4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</w:p>
          <w:p w:rsidR="00D361D4" w:rsidRPr="003B32C3" w:rsidRDefault="00D361D4" w:rsidP="009B6512">
            <w:pPr>
              <w:jc w:val="both"/>
              <w:rPr>
                <w:rFonts w:ascii="Comic Sans MS" w:eastAsia="Times New Roman" w:hAnsi="Comic Sans MS" w:cs="Times New Roman"/>
                <w:sz w:val="19"/>
                <w:szCs w:val="19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sz w:val="19"/>
                <w:szCs w:val="19"/>
                <w:u w:val="single"/>
                <w:lang w:eastAsia="en-GB"/>
              </w:rPr>
              <w:t>Homework club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will begin on 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highlight w:val="lightGray"/>
                <w:u w:val="single"/>
                <w:lang w:eastAsia="en-GB"/>
              </w:rPr>
              <w:t xml:space="preserve">Thursday </w:t>
            </w:r>
            <w:r w:rsidR="00EF02EC">
              <w:rPr>
                <w:rFonts w:ascii="Comic Sans MS" w:eastAsia="Times New Roman" w:hAnsi="Comic Sans MS" w:cs="Times New Roman"/>
                <w:sz w:val="19"/>
                <w:szCs w:val="19"/>
                <w:highlight w:val="lightGray"/>
                <w:u w:val="single"/>
                <w:lang w:eastAsia="en-GB"/>
              </w:rPr>
              <w:t>26</w:t>
            </w:r>
            <w:r w:rsidR="003B32C3" w:rsidRPr="003B32C3">
              <w:rPr>
                <w:rFonts w:ascii="Comic Sans MS" w:eastAsia="Times New Roman" w:hAnsi="Comic Sans MS" w:cs="Times New Roman"/>
                <w:sz w:val="19"/>
                <w:szCs w:val="19"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="003B32C3" w:rsidRPr="003B32C3">
              <w:rPr>
                <w:rFonts w:ascii="Comic Sans MS" w:eastAsia="Times New Roman" w:hAnsi="Comic Sans MS" w:cs="Times New Roman"/>
                <w:sz w:val="19"/>
                <w:szCs w:val="19"/>
                <w:highlight w:val="lightGray"/>
                <w:u w:val="single"/>
                <w:lang w:eastAsia="en-GB"/>
              </w:rPr>
              <w:t xml:space="preserve"> </w:t>
            </w:r>
            <w:r w:rsidR="00A9056A" w:rsidRPr="003B32C3">
              <w:rPr>
                <w:rFonts w:ascii="Comic Sans MS" w:eastAsia="Times New Roman" w:hAnsi="Comic Sans MS" w:cs="Times New Roman"/>
                <w:sz w:val="19"/>
                <w:szCs w:val="19"/>
                <w:highlight w:val="lightGray"/>
                <w:u w:val="single"/>
                <w:lang w:eastAsia="en-GB"/>
              </w:rPr>
              <w:t>January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highlight w:val="lightGray"/>
                <w:u w:val="single"/>
                <w:lang w:eastAsia="en-GB"/>
              </w:rPr>
              <w:t xml:space="preserve"> for Class 4 (3.30 – 4.15)</w:t>
            </w:r>
          </w:p>
          <w:p w:rsidR="009B6512" w:rsidRPr="003B32C3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 </w:t>
            </w:r>
          </w:p>
          <w:p w:rsidR="009B6512" w:rsidRPr="00EF02EC" w:rsidRDefault="009B6512" w:rsidP="00EF02EC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The key stage 2 national curriculum tests next year will take place in the week commencing </w:t>
            </w: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highlight w:val="lightGray"/>
                <w:u w:val="single"/>
                <w:lang w:eastAsia="en-GB"/>
              </w:rPr>
              <w:t xml:space="preserve">Monday </w:t>
            </w:r>
            <w:r w:rsidR="00D361D4"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highlight w:val="lightGray"/>
                <w:u w:val="single"/>
                <w:lang w:eastAsia="en-GB"/>
              </w:rPr>
              <w:t>14</w:t>
            </w:r>
            <w:r w:rsidR="005656D2"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="005656D2"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highlight w:val="lightGray"/>
                <w:u w:val="single"/>
                <w:lang w:eastAsia="en-GB"/>
              </w:rPr>
              <w:t xml:space="preserve"> </w:t>
            </w:r>
            <w:r w:rsidR="00D361D4" w:rsidRPr="003B32C3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lightGray"/>
                <w:u w:val="single"/>
                <w:lang w:eastAsia="en-GB"/>
              </w:rPr>
              <w:t>May 2018</w:t>
            </w: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highlight w:val="lightGray"/>
                <w:u w:val="single"/>
                <w:lang w:eastAsia="en-GB"/>
              </w:rPr>
              <w:t>.</w:t>
            </w: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 Could you please avoid any unnecessary absence</w:t>
            </w:r>
            <w:r w:rsidR="003B32C3"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s, especially in the few weeks leading up to test week</w:t>
            </w:r>
            <w:r w:rsidR="00B86E92"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,</w:t>
            </w: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as this can have a detrimental effect on your child’s attainment.      </w:t>
            </w:r>
          </w:p>
          <w:p w:rsidR="00EF02EC" w:rsidRDefault="00EF02EC" w:rsidP="009B651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:rsidR="009B6512" w:rsidRPr="003B32C3" w:rsidRDefault="009B6512" w:rsidP="009B6512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Achievement Assembly</w:t>
            </w:r>
          </w:p>
          <w:p w:rsidR="009B6512" w:rsidRPr="003B32C3" w:rsidRDefault="009B651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Class 4’s achievement assem</w:t>
            </w:r>
            <w:r w:rsidR="00B26C22"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bly will take place on </w:t>
            </w:r>
            <w:r w:rsidR="00B26C22" w:rsidRPr="00EF02EC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Friday </w:t>
            </w:r>
            <w:r w:rsidR="00A9056A" w:rsidRPr="00EF02EC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22</w:t>
            </w:r>
            <w:r w:rsidR="00EF02EC" w:rsidRPr="00EF02EC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>nd</w:t>
            </w:r>
            <w:r w:rsidR="00EF02EC" w:rsidRPr="00EF02EC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June 2</w:t>
            </w:r>
            <w:r w:rsidR="00A9056A" w:rsidRPr="00EF02EC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018</w:t>
            </w:r>
            <w:r w:rsidRPr="00EF02EC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.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  <w:p w:rsidR="007E386C" w:rsidRPr="003B32C3" w:rsidRDefault="003B32C3" w:rsidP="007E386C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 xml:space="preserve">Class 4 </w:t>
            </w:r>
            <w:proofErr w:type="spellStart"/>
            <w:r w:rsidRPr="003B32C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residentials</w:t>
            </w:r>
            <w:proofErr w:type="spellEnd"/>
          </w:p>
          <w:p w:rsidR="007E386C" w:rsidRPr="003B32C3" w:rsidRDefault="003B32C3" w:rsidP="007E386C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East </w:t>
            </w:r>
            <w:proofErr w:type="spellStart"/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Barnby</w:t>
            </w:r>
            <w:proofErr w:type="spellEnd"/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will take place from</w:t>
            </w:r>
            <w:r w:rsidR="00A9056A"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Monday</w:t>
            </w:r>
            <w:r w:rsidR="00A9056A"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4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 xml:space="preserve">th 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June until Friday 8</w:t>
            </w:r>
            <w:r w:rsidR="00C92938"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June</w:t>
            </w:r>
            <w:r w:rsidR="00C92938"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2018</w:t>
            </w:r>
            <w:r w:rsidR="007E386C"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.</w:t>
            </w:r>
            <w:r w:rsidR="007E386C" w:rsidRPr="003B32C3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3B32C3" w:rsidRPr="003B32C3" w:rsidRDefault="003B32C3" w:rsidP="007E386C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Carlton Lodge 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will take place from 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Wednesday 6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 xml:space="preserve">th 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June until Friday 8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Pr="003B32C3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June 2018.</w:t>
            </w:r>
          </w:p>
          <w:p w:rsidR="009B6512" w:rsidRPr="003B32C3" w:rsidRDefault="009B651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26C22" w:rsidRPr="003B32C3" w:rsidRDefault="00B26C22" w:rsidP="009B6512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Please don’t hesitate to catch me for a chat or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arrang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e an appointment via the school</w:t>
            </w:r>
            <w:r w:rsidR="009B6512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office should you wish to discuss any aspect of your child’s education.</w:t>
            </w:r>
          </w:p>
          <w:p w:rsidR="009B6512" w:rsidRPr="003B32C3" w:rsidRDefault="00B26C22" w:rsidP="009B6512">
            <w:pPr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</w:pP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>Here’s to</w:t>
            </w:r>
            <w:r w:rsidR="003B32C3"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a fantastic Summer</w:t>
            </w:r>
            <w:r w:rsidRPr="003B32C3">
              <w:rPr>
                <w:rFonts w:ascii="Comic Sans MS" w:eastAsia="Times New Roman" w:hAnsi="Comic Sans MS" w:cs="Times New Roman"/>
                <w:sz w:val="19"/>
                <w:szCs w:val="19"/>
                <w:lang w:eastAsia="en-GB"/>
              </w:rPr>
              <w:t xml:space="preserve"> term!</w:t>
            </w:r>
          </w:p>
          <w:p w:rsidR="002230E1" w:rsidRPr="007E386C" w:rsidRDefault="009B6512" w:rsidP="00F800C7">
            <w:pPr>
              <w:jc w:val="center"/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</w:pPr>
            <w:r w:rsidRPr="007E386C"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  <w:t>Mrs L Chandler</w:t>
            </w:r>
          </w:p>
        </w:tc>
      </w:tr>
      <w:tr w:rsidR="002230E1" w:rsidTr="001E6210">
        <w:trPr>
          <w:trHeight w:val="937"/>
        </w:trPr>
        <w:tc>
          <w:tcPr>
            <w:tcW w:w="5228" w:type="dxa"/>
          </w:tcPr>
          <w:p w:rsidR="002230E1" w:rsidRPr="003B32C3" w:rsidRDefault="002230E1" w:rsidP="002230E1">
            <w:pPr>
              <w:jc w:val="both"/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3B32C3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Timetable Reminders</w:t>
            </w:r>
          </w:p>
          <w:p w:rsidR="002230E1" w:rsidRPr="003B32C3" w:rsidRDefault="003B32C3" w:rsidP="00A9056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3B32C3">
              <w:rPr>
                <w:rFonts w:ascii="Comic Sans MS" w:hAnsi="Comic Sans MS" w:cs="Times New Roman"/>
                <w:sz w:val="18"/>
                <w:szCs w:val="18"/>
              </w:rPr>
              <w:t>For the Summer</w:t>
            </w:r>
            <w:r w:rsidR="00082F3D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term, PE will be on Tuesdays with Mrs Chandler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(1</w:t>
            </w:r>
            <w:r w:rsidRPr="003B32C3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st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half term), Mondays with Mr Buttery (2</w:t>
            </w:r>
            <w:r w:rsidRPr="003B32C3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half term)</w:t>
            </w:r>
            <w:r w:rsidR="00082F3D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 and Wednesdays with Mr Warriner. </w:t>
            </w:r>
            <w:r w:rsidR="002230E1" w:rsidRPr="003B32C3">
              <w:rPr>
                <w:rFonts w:ascii="Comic Sans MS" w:hAnsi="Comic Sans MS" w:cs="Times New Roman"/>
                <w:sz w:val="18"/>
                <w:szCs w:val="18"/>
              </w:rPr>
              <w:t xml:space="preserve">Your child will be required to bring the appropriate kit (trainers are necessary for outdoor sessions).    </w:t>
            </w:r>
          </w:p>
        </w:tc>
        <w:tc>
          <w:tcPr>
            <w:tcW w:w="5332" w:type="dxa"/>
            <w:vMerge/>
          </w:tcPr>
          <w:p w:rsidR="002230E1" w:rsidRDefault="002230E1" w:rsidP="002230E1">
            <w:pPr>
              <w:pStyle w:val="Default"/>
              <w:tabs>
                <w:tab w:val="left" w:pos="3945"/>
              </w:tabs>
              <w:rPr>
                <w:rFonts w:asciiTheme="minorHAnsi" w:hAnsiTheme="minorHAnsi"/>
              </w:rPr>
            </w:pPr>
          </w:p>
        </w:tc>
      </w:tr>
      <w:tr w:rsidR="002230E1" w:rsidTr="001E6210">
        <w:trPr>
          <w:trHeight w:val="1867"/>
        </w:trPr>
        <w:tc>
          <w:tcPr>
            <w:tcW w:w="5228" w:type="dxa"/>
          </w:tcPr>
          <w:p w:rsidR="002230E1" w:rsidRPr="00082F3D" w:rsidRDefault="002230E1" w:rsidP="002230E1">
            <w:pPr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82F3D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 xml:space="preserve">Year </w:t>
            </w:r>
            <w:r w:rsidR="00F800C7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5/</w:t>
            </w:r>
            <w:r w:rsidRPr="00082F3D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6 Topics this Term</w:t>
            </w:r>
          </w:p>
          <w:p w:rsidR="002230E1" w:rsidRPr="002230E1" w:rsidRDefault="002230E1" w:rsidP="002230E1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During t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he </w:t>
            </w:r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Summer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term, children will study the following topics:</w:t>
            </w:r>
          </w:p>
          <w:p w:rsidR="002230E1" w:rsidRPr="002230E1" w:rsidRDefault="002230E1" w:rsidP="002230E1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Numeracy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Coverage across the year of: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Number and Place Value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Addition and Subtraction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Multiplication and Division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Fractions (including decimals and percentages)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Measurement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Geometry – properties of shape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Geometry – position and direction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Statistics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Ratio and proportion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Algebra</w:t>
            </w:r>
          </w:p>
          <w:p w:rsidR="00A9056A" w:rsidRDefault="002230E1" w:rsidP="00A9056A">
            <w:pPr>
              <w:rPr>
                <w:rFonts w:ascii="Lucida Calligraphy" w:hAnsi="Lucida Calligraphy"/>
                <w:sz w:val="20"/>
                <w:szCs w:val="20"/>
              </w:rPr>
            </w:pPr>
            <w:r w:rsidRPr="002230E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Literacy</w:t>
            </w:r>
            <w:r w:rsidRPr="002230E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2230E1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- </w:t>
            </w:r>
            <w:r w:rsidR="00A9056A">
              <w:rPr>
                <w:rFonts w:ascii="Lucida Calligraphy" w:hAnsi="Lucida Calligraphy"/>
                <w:sz w:val="20"/>
                <w:szCs w:val="20"/>
              </w:rPr>
              <w:t>Persuasion/balanced arguments.</w:t>
            </w:r>
          </w:p>
          <w:p w:rsidR="00A9056A" w:rsidRPr="00A9056A" w:rsidRDefault="00A9056A" w:rsidP="00A905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Spelling, punctuation and grammar and reading comprehension practice.</w:t>
            </w:r>
          </w:p>
          <w:p w:rsidR="00A9056A" w:rsidRDefault="002230E1" w:rsidP="00A9056A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Science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="00A9056A">
              <w:rPr>
                <w:rFonts w:ascii="Comic Sans MS" w:hAnsi="Comic Sans MS"/>
                <w:sz w:val="20"/>
                <w:szCs w:val="20"/>
              </w:rPr>
              <w:t xml:space="preserve">Forces (gravity, effects of air </w:t>
            </w:r>
          </w:p>
          <w:p w:rsidR="003B32C3" w:rsidRPr="009E0935" w:rsidRDefault="00A9056A" w:rsidP="003B32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resistance, friction, water resistance, effects of forces and motion, gears)</w:t>
            </w:r>
            <w:r w:rsidR="003B32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B32C3" w:rsidRPr="009E0935"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  <w:p w:rsidR="003B32C3" w:rsidRPr="009E0935" w:rsidRDefault="003B32C3" w:rsidP="003B32C3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-Movement of Earth, planets and moon</w:t>
            </w:r>
          </w:p>
          <w:p w:rsidR="00A9056A" w:rsidRDefault="003B32C3" w:rsidP="003B32C3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-Rotation of Earth and effect on day and night</w:t>
            </w:r>
          </w:p>
          <w:p w:rsidR="003B32C3" w:rsidRPr="00FD3B8D" w:rsidRDefault="009B6512" w:rsidP="003B32C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Computing</w:t>
            </w:r>
            <w:r w:rsidR="002230E1"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3B32C3" w:rsidRPr="00FD3B8D">
              <w:rPr>
                <w:rFonts w:ascii="Comic Sans MS" w:hAnsi="Comic Sans MS"/>
                <w:b/>
                <w:sz w:val="20"/>
                <w:szCs w:val="20"/>
                <w:u w:val="single"/>
              </w:rPr>
              <w:t>Inside your Insides</w:t>
            </w:r>
          </w:p>
          <w:p w:rsidR="003B32C3" w:rsidRDefault="003B32C3" w:rsidP="003B32C3">
            <w:pPr>
              <w:rPr>
                <w:rFonts w:ascii="Comic Sans MS" w:hAnsi="Comic Sans MS"/>
                <w:sz w:val="20"/>
                <w:szCs w:val="20"/>
              </w:rPr>
            </w:pPr>
            <w:r w:rsidRPr="00FD3B8D">
              <w:rPr>
                <w:rFonts w:ascii="Comic Sans MS" w:hAnsi="Comic Sans MS"/>
                <w:sz w:val="20"/>
                <w:szCs w:val="20"/>
              </w:rPr>
              <w:t>Programming, multimedia, technology in our lives.</w:t>
            </w:r>
          </w:p>
          <w:p w:rsidR="002230E1" w:rsidRPr="003B32C3" w:rsidRDefault="002230E1" w:rsidP="003B32C3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Religious Studies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3B32C3" w:rsidRPr="009C5D3F">
              <w:rPr>
                <w:rFonts w:ascii="Comic Sans MS" w:hAnsi="Comic Sans MS"/>
                <w:i/>
                <w:sz w:val="20"/>
                <w:szCs w:val="20"/>
              </w:rPr>
              <w:t>Creation and Science; Conflicting or Complementary?</w:t>
            </w:r>
            <w:r w:rsidR="003B32C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B32C3" w:rsidRPr="00143F0F">
              <w:rPr>
                <w:rFonts w:ascii="Comic Sans MS" w:hAnsi="Comic Sans MS"/>
                <w:i/>
                <w:sz w:val="20"/>
                <w:szCs w:val="20"/>
              </w:rPr>
              <w:t>(Understanding Christianity)</w:t>
            </w:r>
            <w:r w:rsidR="003B32C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B32C3">
              <w:rPr>
                <w:rFonts w:ascii="Comic Sans MS" w:hAnsi="Comic Sans MS"/>
                <w:sz w:val="20"/>
                <w:szCs w:val="20"/>
              </w:rPr>
              <w:t>What can make our community more tolerant and respectful? (NY)</w:t>
            </w:r>
            <w:r w:rsidR="003B32C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82F3D">
              <w:rPr>
                <w:rFonts w:ascii="Comic Sans MS" w:hAnsi="Comic Sans MS"/>
                <w:i/>
                <w:sz w:val="20"/>
                <w:szCs w:val="20"/>
              </w:rPr>
              <w:t>(Mrs Sheppard)</w:t>
            </w:r>
          </w:p>
          <w:p w:rsidR="002230E1" w:rsidRPr="002230E1" w:rsidRDefault="002230E1" w:rsidP="003B32C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History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3B32C3" w:rsidRPr="009E0935">
              <w:rPr>
                <w:rFonts w:ascii="Comic Sans MS" w:hAnsi="Comic Sans MS"/>
                <w:sz w:val="20"/>
                <w:szCs w:val="20"/>
              </w:rPr>
              <w:t xml:space="preserve">Ancient Greece </w:t>
            </w:r>
          </w:p>
          <w:p w:rsidR="002230E1" w:rsidRPr="002230E1" w:rsidRDefault="002230E1" w:rsidP="002230E1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Art</w:t>
            </w:r>
            <w:r w:rsidR="00D62FC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/DT</w:t>
            </w: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‘Ancient Greece</w:t>
            </w:r>
            <w:r w:rsidR="00A9056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’ </w:t>
            </w:r>
            <w:r w:rsidR="00082F3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based art and design work (Mrs </w:t>
            </w:r>
            <w:proofErr w:type="spellStart"/>
            <w:r w:rsidR="00082F3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Wagstaff</w:t>
            </w:r>
            <w:proofErr w:type="spellEnd"/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/Mr Buttery</w:t>
            </w:r>
            <w:r w:rsidR="00082F3D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)</w:t>
            </w:r>
            <w:r w:rsid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  <w:p w:rsidR="002230E1" w:rsidRPr="009B6512" w:rsidRDefault="002230E1" w:rsidP="003B32C3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P.E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</w:t>
            </w:r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Tennis, cricket, </w:t>
            </w:r>
            <w:proofErr w:type="spellStart"/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rounders</w:t>
            </w:r>
            <w:proofErr w:type="spellEnd"/>
            <w:r w:rsidR="003B32C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and athletics.</w:t>
            </w:r>
            <w:r w:rsidR="00A9056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332" w:type="dxa"/>
            <w:vMerge/>
          </w:tcPr>
          <w:p w:rsidR="002230E1" w:rsidRPr="00210BA7" w:rsidRDefault="002230E1" w:rsidP="00210BA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E38C7" w:rsidTr="001E6210">
        <w:tc>
          <w:tcPr>
            <w:tcW w:w="10560" w:type="dxa"/>
            <w:gridSpan w:val="2"/>
            <w:shd w:val="clear" w:color="auto" w:fill="7030A0"/>
          </w:tcPr>
          <w:p w:rsidR="00CE38C7" w:rsidRDefault="00CE38C7"/>
        </w:tc>
      </w:tr>
    </w:tbl>
    <w:p w:rsidR="002B64A3" w:rsidRDefault="00283F21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632"/>
    <w:rsid w:val="00047708"/>
    <w:rsid w:val="00082F3D"/>
    <w:rsid w:val="00102CF3"/>
    <w:rsid w:val="001545B3"/>
    <w:rsid w:val="00180290"/>
    <w:rsid w:val="001B1C79"/>
    <w:rsid w:val="001B53EC"/>
    <w:rsid w:val="001E6210"/>
    <w:rsid w:val="00210BA7"/>
    <w:rsid w:val="002230E1"/>
    <w:rsid w:val="002469C8"/>
    <w:rsid w:val="002D5FBC"/>
    <w:rsid w:val="00390C3B"/>
    <w:rsid w:val="003B32C3"/>
    <w:rsid w:val="004C682F"/>
    <w:rsid w:val="004D1E1D"/>
    <w:rsid w:val="005656D2"/>
    <w:rsid w:val="005D6C5C"/>
    <w:rsid w:val="00730278"/>
    <w:rsid w:val="00761FE6"/>
    <w:rsid w:val="007668AA"/>
    <w:rsid w:val="007A450B"/>
    <w:rsid w:val="007B210E"/>
    <w:rsid w:val="007B6960"/>
    <w:rsid w:val="007E386C"/>
    <w:rsid w:val="007F0632"/>
    <w:rsid w:val="00854949"/>
    <w:rsid w:val="0086550A"/>
    <w:rsid w:val="00955898"/>
    <w:rsid w:val="009B5B80"/>
    <w:rsid w:val="009B6512"/>
    <w:rsid w:val="009E365E"/>
    <w:rsid w:val="00A9056A"/>
    <w:rsid w:val="00B26C22"/>
    <w:rsid w:val="00B42037"/>
    <w:rsid w:val="00B86E92"/>
    <w:rsid w:val="00BA102A"/>
    <w:rsid w:val="00BE4058"/>
    <w:rsid w:val="00BF1AC3"/>
    <w:rsid w:val="00C467E5"/>
    <w:rsid w:val="00C92938"/>
    <w:rsid w:val="00CE2D31"/>
    <w:rsid w:val="00CE38C7"/>
    <w:rsid w:val="00CF623D"/>
    <w:rsid w:val="00D361D4"/>
    <w:rsid w:val="00D62FC7"/>
    <w:rsid w:val="00DD6C1D"/>
    <w:rsid w:val="00EF02EC"/>
    <w:rsid w:val="00F14AE9"/>
    <w:rsid w:val="00F64320"/>
    <w:rsid w:val="00F800C7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13</cp:revision>
  <dcterms:created xsi:type="dcterms:W3CDTF">2017-09-06T16:07:00Z</dcterms:created>
  <dcterms:modified xsi:type="dcterms:W3CDTF">2018-04-16T10:09:00Z</dcterms:modified>
</cp:coreProperties>
</file>